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7791" w:rsidRDefault="00BA77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0B22F" wp14:editId="70308086">
                <wp:simplePos x="0" y="0"/>
                <wp:positionH relativeFrom="column">
                  <wp:posOffset>-428625</wp:posOffset>
                </wp:positionH>
                <wp:positionV relativeFrom="paragraph">
                  <wp:posOffset>-543560</wp:posOffset>
                </wp:positionV>
                <wp:extent cx="6934200" cy="13239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323975"/>
                          <a:chOff x="0" y="0"/>
                          <a:chExt cx="6934200" cy="1323975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0"/>
                            <a:ext cx="6934200" cy="9334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Goudy Old Style" w:hAnsi="Goudy Old Style"/>
                                  <w:caps/>
                                  <w:color w:val="FFFFFF" w:themeColor="background1"/>
                                  <w:sz w:val="28"/>
                                </w:rPr>
                                <w:alias w:val="Title"/>
                                <w:tag w:val=""/>
                                <w:id w:val="-134168949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A7791" w:rsidRPr="00F91610" w:rsidRDefault="00BA7791" w:rsidP="00BA7791">
                                  <w:pPr>
                                    <w:pStyle w:val="Head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jc w:val="center"/>
                                    <w:rPr>
                                      <w:rFonts w:ascii="Goudy Sans" w:hAnsi="Goudy Sans"/>
                                      <w: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oudy Old Style" w:hAnsi="Goudy Old Style"/>
                                      <w:caps/>
                                      <w:color w:val="FFFFFF" w:themeColor="background1"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81475" y="104775"/>
                            <a:ext cx="2686050" cy="8191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46531 Harry Byrd Highway</w:t>
                              </w:r>
                            </w:p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Sterling, Virginia 20164</w:t>
                              </w:r>
                            </w:p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703-834-5800</w:t>
                              </w:r>
                            </w:p>
                            <w:p w:rsidR="00BA7791" w:rsidRDefault="00BA7791" w:rsidP="00BA7791">
                              <w:pPr>
                                <w:jc w:val="right"/>
                              </w:pPr>
                              <w:r>
                                <w:t>admissionsteam@potomacfalls-rehab.com</w:t>
                              </w:r>
                            </w:p>
                            <w:p w:rsidR="00BA7791" w:rsidRDefault="00BA7791" w:rsidP="00BA7791">
                              <w:pPr>
                                <w:jc w:val="right"/>
                              </w:pPr>
                            </w:p>
                            <w:p w:rsidR="00BA7791" w:rsidRDefault="00BA7791" w:rsidP="00BA77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5250" y="161925"/>
                            <a:ext cx="4514850" cy="54292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Pr="001870A3" w:rsidRDefault="00BA7791" w:rsidP="00BA7791">
                              <w:pPr>
                                <w:jc w:val="center"/>
                                <w:rPr>
                                  <w:rFonts w:ascii="Goudy Old Style" w:hAnsi="Goudy Old Style"/>
                                  <w:i/>
                                  <w:sz w:val="52"/>
                                  <w:szCs w:val="36"/>
                                </w:rPr>
                              </w:pPr>
                              <w:r w:rsidRPr="00BA7791">
                                <w:rPr>
                                  <w:rFonts w:ascii="Goudy Old Style" w:hAnsi="Goudy Old Style"/>
                                  <w:i/>
                                  <w:sz w:val="56"/>
                                  <w:szCs w:val="56"/>
                                </w:rPr>
                                <w:t>Potomac Falls Health &amp; Rehab</w:t>
                              </w:r>
                              <w:r w:rsidRPr="001870A3">
                                <w:rPr>
                                  <w:rFonts w:ascii="Goudy Old Style" w:hAnsi="Goudy Old Style"/>
                                  <w:i/>
                                  <w:sz w:val="52"/>
                                  <w:szCs w:val="36"/>
                                </w:rPr>
                                <w:t xml:space="preserve">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9550" y="1000125"/>
                            <a:ext cx="65817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Pr="00BA7791" w:rsidRDefault="008C69E7" w:rsidP="00BA7791">
                              <w:pPr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 xml:space="preserve">Overview of </w:t>
                              </w:r>
                              <w:r w:rsidR="00BA7791" w:rsidRPr="00BA7791"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>Transitional Care at Potomac Falls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 xml:space="preserve"> Health &amp; Rehab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0B22F" id="Group 1" o:spid="_x0000_s1026" style="position:absolute;margin-left:-33.75pt;margin-top:-42.8pt;width:546pt;height:104.25pt;z-index:251659264" coordsize="6934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">
                <v:rect id="Rectangle 197" o:spid="_x0000_s1027" style="position:absolute;width:69342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zLMIA&#10;AADcAAAADwAAAGRycy9kb3ducmV2LnhtbERP22rCQBB9F/oPyxT6ppsKxpq6imhrBQulXt6H7DQJ&#10;zcyG7Fbj33cFwbc5nOtM5x3X6kStr5wYeB4koEhyZyspDBz27/0XUD6gWKydkIELeZjPHnpTzKw7&#10;yzeddqFQMUR8hgbKEJpMa5+XxOgHriGJ3I9rGUOEbaFti+cYzrUeJkmqGSuJDSU2tCwp/939sYH0&#10;GNb8VssH6880XfF21Gy/RsY8PXaLV1CBunAX39wbG+dPxnB9Jl6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TMswgAAANwAAAAPAAAAAAAAAAAAAAAAAJgCAABkcnMvZG93&#10;bnJldi54bWxQSwUGAAAAAAQABAD1AAAAhwMAAAAA&#10;" fillcolor="#44546a [3215]" strokecolor="#44546a [3215]" strokeweight="1pt">
                  <v:textbox>
                    <w:txbxContent>
                      <w:sdt>
                        <w:sdtPr>
                          <w:rPr>
                            <w:rFonts w:ascii="Goudy Old Style" w:hAnsi="Goudy Old Style"/>
                            <w:caps/>
                            <w:color w:val="FFFFFF" w:themeColor="background1"/>
                            <w:sz w:val="28"/>
                          </w:rPr>
                          <w:alias w:val="Title"/>
                          <w:tag w:val=""/>
                          <w:id w:val="-134168949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BA7791" w:rsidRPr="00F91610" w:rsidRDefault="00BA7791" w:rsidP="00BA77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Goudy Sans" w:hAnsi="Goudy Sans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aps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814;top:1047;width:2686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CW8QA&#10;AADaAAAADwAAAGRycy9kb3ducmV2LnhtbESPQWvCQBSE70L/w/IKvZlNrYqkriJKoF5EbS09PrKv&#10;SWr2bZpddf333YLgcZiZb5jpPJhGnKlztWUFz0kKgriwuuZSwcd73p+AcB5ZY2OZFFzJwXz20Jti&#10;pu2Fd3Te+1JECLsMFVTet5mUrqjIoEtsSxy9b9sZ9FF2pdQdXiLcNHKQpmNpsOa4UGFLy4qK4/5k&#10;FPx+Hoc5b9ofDiHNt6PV8DBafyn19BgWryA8BX8P39pvWsEL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glvEAAAA2gAAAA8AAAAAAAAAAAAAAAAAmAIAAGRycy9k&#10;b3ducmV2LnhtbFBLBQYAAAAABAAEAPUAAACJAwAAAAA=&#10;" fillcolor="#44546a [3215]" stroked="f" strokeweight="1pt">
                  <v:textbox>
                    <w:txbxContent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46531 Harry Byrd Highway</w:t>
                        </w:r>
                      </w:p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Sterling, Virginia 20164</w:t>
                        </w:r>
                      </w:p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703-834-5800</w:t>
                        </w:r>
                      </w:p>
                      <w:p w:rsidR="00BA7791" w:rsidRDefault="00BA7791" w:rsidP="00BA7791">
                        <w:pPr>
                          <w:jc w:val="right"/>
                        </w:pPr>
                        <w:r>
                          <w:t>admissionsteam@potomacfalls-rehab.com</w:t>
                        </w:r>
                      </w:p>
                      <w:p w:rsidR="00BA7791" w:rsidRDefault="00BA7791" w:rsidP="00BA7791">
                        <w:pPr>
                          <w:jc w:val="right"/>
                        </w:pPr>
                      </w:p>
                      <w:p w:rsidR="00BA7791" w:rsidRDefault="00BA7791" w:rsidP="00BA77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9" type="#_x0000_t202" style="position:absolute;left:952;top:1619;width:4514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aL8MA&#10;AADaAAAADwAAAGRycy9kb3ducmV2LnhtbESPQWvCQBSE74X+h+UVvOmmEqVEVyktAb0Uq1U8PrLP&#10;JJp9G7Orbv+9WxB6HGbmG2Y6D6YRV+pcbVnB6yABQVxYXXOp4GeT999AOI+ssbFMCn7JwXz2/DTF&#10;TNsbf9N17UsRIewyVFB532ZSuqIig25gW+LoHWxn0EfZlVJ3eItw08hhkoylwZrjQoUtfVRUnNYX&#10;o+C8O6U5f7VHDiHJV6PPdDta7pXqvYT3CQhPwf+HH+2FVpDC3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aL8MAAADaAAAADwAAAAAAAAAAAAAAAACYAgAAZHJzL2Rv&#10;d25yZXYueG1sUEsFBgAAAAAEAAQA9QAAAIgDAAAAAA==&#10;" fillcolor="#44546a [3215]" stroked="f" strokeweight="1pt">
                  <v:textbox>
                    <w:txbxContent>
                      <w:p w:rsidR="00BA7791" w:rsidRPr="001870A3" w:rsidRDefault="00BA7791" w:rsidP="00BA7791">
                        <w:pPr>
                          <w:jc w:val="center"/>
                          <w:rPr>
                            <w:rFonts w:ascii="Goudy Old Style" w:hAnsi="Goudy Old Style"/>
                            <w:i/>
                            <w:sz w:val="52"/>
                            <w:szCs w:val="36"/>
                          </w:rPr>
                        </w:pPr>
                        <w:r w:rsidRPr="00BA7791">
                          <w:rPr>
                            <w:rFonts w:ascii="Goudy Old Style" w:hAnsi="Goudy Old Style"/>
                            <w:i/>
                            <w:sz w:val="56"/>
                            <w:szCs w:val="56"/>
                          </w:rPr>
                          <w:t>Potomac Falls Health &amp; Rehab</w:t>
                        </w:r>
                        <w:r w:rsidRPr="001870A3">
                          <w:rPr>
                            <w:rFonts w:ascii="Goudy Old Style" w:hAnsi="Goudy Old Style"/>
                            <w:i/>
                            <w:sz w:val="52"/>
                            <w:szCs w:val="36"/>
                          </w:rPr>
                          <w:t xml:space="preserve"> Center</w:t>
                        </w:r>
                      </w:p>
                    </w:txbxContent>
                  </v:textbox>
                </v:shape>
                <v:shape id="Text Box 5" o:spid="_x0000_s1030" type="#_x0000_t202" style="position:absolute;left:2095;top:10001;width:6581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QWcIA&#10;AADaAAAADwAAAGRycy9kb3ducmV2LnhtbESPQWvCQBSE70L/w/KEXkQ3FiptdJUqFryqvfT2kn1m&#10;Q7JvQ3Y1SX+9WxA8DjPzDbPa9LYWN2p96VjBfJaAIM6dLrlQ8HP+nn6A8AFZY+2YFAzkYbN+Ga0w&#10;1a7jI91OoRARwj5FBSaEJpXS54Ys+plriKN3ca3FEGVbSN1iF+G2lm9JspAWS44LBhvaGcqr09Uq&#10;KAZX6mxirgNvd93n9q/6zaq9Uq/j/msJIlAfnuFH+6AVvMP/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tBZwgAAANoAAAAPAAAAAAAAAAAAAAAAAJgCAABkcnMvZG93&#10;bnJldi54bWxQSwUGAAAAAAQABAD1AAAAhwMAAAAA&#10;" fillcolor="#8496b0 [1951]" strokecolor="#8496b0 [1951]" strokeweight="1pt">
                  <v:textbox>
                    <w:txbxContent>
                      <w:p w:rsidR="00BA7791" w:rsidRPr="00BA7791" w:rsidRDefault="008C69E7" w:rsidP="00BA7791">
                        <w:pPr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 xml:space="preserve">Overview of </w:t>
                        </w:r>
                        <w:r w:rsidR="00BA7791" w:rsidRPr="00BA7791"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>Transitional Care at Potomac Falls</w:t>
                        </w:r>
                        <w:r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 xml:space="preserve"> Health &amp; Rehab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7791" w:rsidRDefault="00BA7791"/>
    <w:p w:rsidR="00BA7791" w:rsidRDefault="00BA7791"/>
    <w:p w:rsidR="00CE52F0" w:rsidRDefault="00CE52F0" w:rsidP="008C69E7">
      <w:pPr>
        <w:rPr>
          <w:rFonts w:ascii="Verdana" w:hAnsi="Verdana"/>
          <w:sz w:val="32"/>
          <w:szCs w:val="32"/>
        </w:rPr>
      </w:pPr>
    </w:p>
    <w:p w:rsidR="00CE52F0" w:rsidRPr="00B0281F" w:rsidRDefault="00CE52F0" w:rsidP="008C69E7">
      <w:pPr>
        <w:ind w:left="90"/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 xml:space="preserve">The </w:t>
      </w:r>
      <w:r w:rsidRPr="00B0281F">
        <w:rPr>
          <w:rFonts w:ascii="Times New Roman" w:hAnsi="Times New Roman" w:cs="Times New Roman"/>
          <w:b/>
          <w:sz w:val="24"/>
          <w:szCs w:val="24"/>
        </w:rPr>
        <w:t xml:space="preserve">Potomac Falls Transitional Care Unit </w:t>
      </w:r>
      <w:r w:rsidRPr="00B0281F">
        <w:rPr>
          <w:rFonts w:ascii="Times New Roman" w:hAnsi="Times New Roman" w:cs="Times New Roman"/>
          <w:sz w:val="24"/>
          <w:szCs w:val="24"/>
        </w:rPr>
        <w:t xml:space="preserve">provides patients who have had an illness or injury, </w:t>
      </w:r>
      <w:r w:rsidR="008C69E7" w:rsidRPr="00B0281F">
        <w:rPr>
          <w:rFonts w:ascii="Times New Roman" w:hAnsi="Times New Roman" w:cs="Times New Roman"/>
          <w:sz w:val="24"/>
          <w:szCs w:val="24"/>
        </w:rPr>
        <w:t xml:space="preserve">who </w:t>
      </w:r>
      <w:r w:rsidRPr="00B0281F">
        <w:rPr>
          <w:rFonts w:ascii="Times New Roman" w:hAnsi="Times New Roman" w:cs="Times New Roman"/>
          <w:sz w:val="24"/>
          <w:szCs w:val="24"/>
        </w:rPr>
        <w:t>no long</w:t>
      </w:r>
      <w:r w:rsidR="008C69E7" w:rsidRPr="00B0281F">
        <w:rPr>
          <w:rFonts w:ascii="Times New Roman" w:hAnsi="Times New Roman" w:cs="Times New Roman"/>
          <w:sz w:val="24"/>
          <w:szCs w:val="24"/>
        </w:rPr>
        <w:t>er need to be hospitalized,</w:t>
      </w:r>
      <w:r w:rsidRPr="00B0281F">
        <w:rPr>
          <w:rFonts w:ascii="Times New Roman" w:hAnsi="Times New Roman" w:cs="Times New Roman"/>
          <w:sz w:val="24"/>
          <w:szCs w:val="24"/>
        </w:rPr>
        <w:t xml:space="preserve"> a place to rece</w:t>
      </w:r>
      <w:r w:rsidR="008C69E7" w:rsidRPr="00B0281F">
        <w:rPr>
          <w:rFonts w:ascii="Times New Roman" w:hAnsi="Times New Roman" w:cs="Times New Roman"/>
          <w:sz w:val="24"/>
          <w:szCs w:val="24"/>
        </w:rPr>
        <w:t>ive continued skilled care until able to safely</w:t>
      </w:r>
      <w:r w:rsidRPr="00B0281F">
        <w:rPr>
          <w:rFonts w:ascii="Times New Roman" w:hAnsi="Times New Roman" w:cs="Times New Roman"/>
          <w:sz w:val="24"/>
          <w:szCs w:val="24"/>
        </w:rPr>
        <w:t xml:space="preserve"> return home.</w:t>
      </w:r>
    </w:p>
    <w:p w:rsidR="00CE52F0" w:rsidRPr="00B0281F" w:rsidRDefault="00CE52F0" w:rsidP="00BA7791">
      <w:pPr>
        <w:ind w:left="90"/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Types of medical conditions frequently treated include, but are not limited to: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Recovery from major surgery, such as amputation, joint replacement, vascular or abdominal</w:t>
      </w:r>
      <w:r w:rsidR="008C69E7" w:rsidRPr="00B0281F">
        <w:rPr>
          <w:rFonts w:ascii="Times New Roman" w:hAnsi="Times New Roman" w:cs="Times New Roman"/>
          <w:sz w:val="24"/>
          <w:szCs w:val="24"/>
        </w:rPr>
        <w:t xml:space="preserve"> surgery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Recovery from med</w:t>
      </w:r>
      <w:r w:rsidR="008C69E7" w:rsidRPr="00B0281F">
        <w:rPr>
          <w:rFonts w:ascii="Times New Roman" w:hAnsi="Times New Roman" w:cs="Times New Roman"/>
          <w:sz w:val="24"/>
          <w:szCs w:val="24"/>
        </w:rPr>
        <w:t>ically complex illness such as heart a</w:t>
      </w:r>
      <w:r w:rsidRPr="00B0281F">
        <w:rPr>
          <w:rFonts w:ascii="Times New Roman" w:hAnsi="Times New Roman" w:cs="Times New Roman"/>
          <w:sz w:val="24"/>
          <w:szCs w:val="24"/>
        </w:rPr>
        <w:t>ttack, or ot</w:t>
      </w:r>
      <w:r w:rsidR="008C69E7" w:rsidRPr="00B0281F">
        <w:rPr>
          <w:rFonts w:ascii="Times New Roman" w:hAnsi="Times New Roman" w:cs="Times New Roman"/>
          <w:sz w:val="24"/>
          <w:szCs w:val="24"/>
        </w:rPr>
        <w:t>her heart and/or lung disease, d</w:t>
      </w:r>
      <w:r w:rsidRPr="00B0281F">
        <w:rPr>
          <w:rFonts w:ascii="Times New Roman" w:hAnsi="Times New Roman" w:cs="Times New Roman"/>
          <w:sz w:val="24"/>
          <w:szCs w:val="24"/>
        </w:rPr>
        <w:t>iabetes and stroke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Tracheostomy Care</w:t>
      </w:r>
    </w:p>
    <w:p w:rsidR="00CE52F0" w:rsidRPr="00B0281F" w:rsidRDefault="008C69E7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IV antibiotic and hydration therapy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Total Parenteral Nutrition (IV Nutrition) and Enteral Feedings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Peritoneal Dialysis</w:t>
      </w:r>
    </w:p>
    <w:p w:rsidR="00CE52F0" w:rsidRPr="00B0281F" w:rsidRDefault="008C69E7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Ileostomy/</w:t>
      </w:r>
      <w:r w:rsidR="00CE52F0" w:rsidRPr="00B0281F">
        <w:rPr>
          <w:rFonts w:ascii="Times New Roman" w:hAnsi="Times New Roman" w:cs="Times New Roman"/>
          <w:sz w:val="24"/>
          <w:szCs w:val="24"/>
        </w:rPr>
        <w:t>Colostomy Care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Foley Catheter Care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Life Vest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Wound Healing</w:t>
      </w:r>
    </w:p>
    <w:p w:rsidR="00CE52F0" w:rsidRPr="00B0281F" w:rsidRDefault="00CE52F0" w:rsidP="00CE5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Any condition which requires Physical, Occupational or Speech Therapy</w:t>
      </w:r>
    </w:p>
    <w:p w:rsidR="00CE52F0" w:rsidRPr="00B0281F" w:rsidRDefault="00CE52F0" w:rsidP="00CE52F0">
      <w:pPr>
        <w:rPr>
          <w:rFonts w:ascii="Times New Roman" w:hAnsi="Times New Roman" w:cs="Times New Roman"/>
          <w:sz w:val="24"/>
          <w:szCs w:val="24"/>
        </w:rPr>
      </w:pPr>
    </w:p>
    <w:p w:rsidR="00CE52F0" w:rsidRPr="00B0281F" w:rsidRDefault="00CE52F0" w:rsidP="00CE52F0">
      <w:pPr>
        <w:rPr>
          <w:rFonts w:ascii="Times New Roman" w:hAnsi="Times New Roman" w:cs="Times New Roman"/>
          <w:sz w:val="24"/>
          <w:szCs w:val="24"/>
        </w:rPr>
      </w:pPr>
      <w:r w:rsidRPr="00B0281F">
        <w:rPr>
          <w:rFonts w:ascii="Times New Roman" w:hAnsi="Times New Roman" w:cs="Times New Roman"/>
          <w:sz w:val="24"/>
          <w:szCs w:val="24"/>
        </w:rPr>
        <w:t>Our Transitional Care Unit is designed with your comfort in mind. Private and Semi-Private rooms with home-like furnishings, flat-screen telev</w:t>
      </w:r>
      <w:r w:rsidR="008C69E7" w:rsidRPr="00B0281F">
        <w:rPr>
          <w:rFonts w:ascii="Times New Roman" w:hAnsi="Times New Roman" w:cs="Times New Roman"/>
          <w:sz w:val="24"/>
          <w:szCs w:val="24"/>
        </w:rPr>
        <w:t>isions, in-room phones and Wi-Fi</w:t>
      </w:r>
      <w:r w:rsidR="0068067D" w:rsidRPr="00B0281F">
        <w:rPr>
          <w:rFonts w:ascii="Times New Roman" w:hAnsi="Times New Roman" w:cs="Times New Roman"/>
          <w:sz w:val="24"/>
          <w:szCs w:val="24"/>
        </w:rPr>
        <w:t xml:space="preserve"> capability make it feel</w:t>
      </w:r>
      <w:r w:rsidRPr="00B0281F">
        <w:rPr>
          <w:rFonts w:ascii="Times New Roman" w:hAnsi="Times New Roman" w:cs="Times New Roman"/>
          <w:sz w:val="24"/>
          <w:szCs w:val="24"/>
        </w:rPr>
        <w:t xml:space="preserve"> more like a hotel than a medical setting. Our Transitional Care Unit offers state-of-the-art rehabilitation equipment nestled in Loudoun County with close proximity to Fairfax County.</w:t>
      </w:r>
    </w:p>
    <w:p w:rsidR="00CE52F0" w:rsidRDefault="00CE52F0" w:rsidP="00BA7791">
      <w:pPr>
        <w:ind w:left="90"/>
        <w:rPr>
          <w:rFonts w:ascii="Arial" w:hAnsi="Arial" w:cs="Arial"/>
        </w:rPr>
      </w:pPr>
    </w:p>
    <w:p w:rsidR="00CE52F0" w:rsidRPr="00CE52F0" w:rsidRDefault="00CE52F0" w:rsidP="00BA7791">
      <w:pPr>
        <w:ind w:left="90"/>
        <w:rPr>
          <w:rFonts w:ascii="Arial" w:hAnsi="Arial" w:cs="Arial"/>
          <w:i/>
        </w:rPr>
      </w:pPr>
    </w:p>
    <w:p w:rsidR="00BA7791" w:rsidRPr="00BA7791" w:rsidRDefault="00BA7791" w:rsidP="00BA7791">
      <w:pPr>
        <w:rPr>
          <w:rFonts w:ascii="Arial" w:hAnsi="Arial" w:cs="Arial"/>
          <w:sz w:val="24"/>
          <w:szCs w:val="24"/>
        </w:rPr>
      </w:pPr>
      <w:r w:rsidRPr="0093722E">
        <w:rPr>
          <w:noProof/>
        </w:rPr>
        <w:drawing>
          <wp:anchor distT="0" distB="0" distL="114300" distR="114300" simplePos="0" relativeHeight="251661312" behindDoc="1" locked="0" layoutInCell="1" allowOverlap="1" wp14:anchorId="5E2C5A6A" wp14:editId="66957C82">
            <wp:simplePos x="0" y="0"/>
            <wp:positionH relativeFrom="margin">
              <wp:posOffset>4086225</wp:posOffset>
            </wp:positionH>
            <wp:positionV relativeFrom="paragraph">
              <wp:posOffset>774700</wp:posOffset>
            </wp:positionV>
            <wp:extent cx="225615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9" y="21343"/>
                <wp:lineTo x="21339" y="0"/>
                <wp:lineTo x="0" y="0"/>
              </wp:wrapPolygon>
            </wp:wrapTight>
            <wp:docPr id="2" name="Picture 2" descr="U:\Desktop\Marketing Materials\Potomac Fa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Marketing Materials\Potomac Fall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791" w:rsidRPr="00BA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F02"/>
    <w:multiLevelType w:val="hybridMultilevel"/>
    <w:tmpl w:val="47FE68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6410A56"/>
    <w:multiLevelType w:val="hybridMultilevel"/>
    <w:tmpl w:val="EEB2D3DA"/>
    <w:lvl w:ilvl="0" w:tplc="5196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1"/>
    <w:rsid w:val="000831B2"/>
    <w:rsid w:val="001B664C"/>
    <w:rsid w:val="00471280"/>
    <w:rsid w:val="0068067D"/>
    <w:rsid w:val="008C69E7"/>
    <w:rsid w:val="00B0281F"/>
    <w:rsid w:val="00BA7791"/>
    <w:rsid w:val="00CE52F0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F0FC3-3D60-4DC1-86AB-625F713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1"/>
  </w:style>
  <w:style w:type="paragraph" w:styleId="ListParagraph">
    <w:name w:val="List Paragraph"/>
    <w:basedOn w:val="Normal"/>
    <w:uiPriority w:val="34"/>
    <w:qFormat/>
    <w:rsid w:val="00BA7791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A574-C653-4A0B-AE39-D50FC8E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Meyer</dc:creator>
  <cp:keywords/>
  <dc:description/>
  <cp:lastModifiedBy>Peter Miller</cp:lastModifiedBy>
  <cp:revision>2</cp:revision>
  <cp:lastPrinted>2016-11-29T16:06:00Z</cp:lastPrinted>
  <dcterms:created xsi:type="dcterms:W3CDTF">2017-01-23T16:42:00Z</dcterms:created>
  <dcterms:modified xsi:type="dcterms:W3CDTF">2017-01-23T16:42:00Z</dcterms:modified>
</cp:coreProperties>
</file>