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A7791" w:rsidRDefault="00BA779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30B22F" wp14:editId="70308086">
                <wp:simplePos x="0" y="0"/>
                <wp:positionH relativeFrom="column">
                  <wp:posOffset>-428625</wp:posOffset>
                </wp:positionH>
                <wp:positionV relativeFrom="paragraph">
                  <wp:posOffset>-543560</wp:posOffset>
                </wp:positionV>
                <wp:extent cx="6934200" cy="1323975"/>
                <wp:effectExtent l="0" t="0" r="1905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323975"/>
                          <a:chOff x="0" y="0"/>
                          <a:chExt cx="6934200" cy="1323975"/>
                        </a:xfrm>
                      </wpg:grpSpPr>
                      <wps:wsp>
                        <wps:cNvPr id="197" name="Rectangle 197"/>
                        <wps:cNvSpPr/>
                        <wps:spPr>
                          <a:xfrm>
                            <a:off x="0" y="0"/>
                            <a:ext cx="6934200" cy="93345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Goudy Old Style" w:hAnsi="Goudy Old Style"/>
                                  <w:caps/>
                                  <w:color w:val="FFFFFF" w:themeColor="background1"/>
                                  <w:sz w:val="28"/>
                                </w:rPr>
                                <w:alias w:val="Title"/>
                                <w:tag w:val=""/>
                                <w:id w:val="-134168949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BA7791" w:rsidRPr="00F91610" w:rsidRDefault="00BA7791" w:rsidP="00BA7791">
                                  <w:pPr>
                                    <w:pStyle w:val="Header"/>
                                    <w:tabs>
                                      <w:tab w:val="clear" w:pos="4680"/>
                                      <w:tab w:val="clear" w:pos="9360"/>
                                    </w:tabs>
                                    <w:jc w:val="center"/>
                                    <w:rPr>
                                      <w:rFonts w:ascii="Goudy Sans" w:hAnsi="Goudy Sans"/>
                                      <w:caps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Goudy Old Style" w:hAnsi="Goudy Old Style"/>
                                      <w:caps/>
                                      <w:color w:val="FFFFFF" w:themeColor="background1"/>
                                      <w:sz w:val="2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4181475" y="104775"/>
                            <a:ext cx="2686050" cy="81915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7791" w:rsidRDefault="00BA7791" w:rsidP="00BA7791">
                              <w:pPr>
                                <w:spacing w:after="0"/>
                                <w:jc w:val="right"/>
                              </w:pPr>
                              <w:r>
                                <w:t>46531 Harry Byrd Highway</w:t>
                              </w:r>
                            </w:p>
                            <w:p w:rsidR="00BA7791" w:rsidRDefault="00BA7791" w:rsidP="00BA7791">
                              <w:pPr>
                                <w:spacing w:after="0"/>
                                <w:jc w:val="right"/>
                              </w:pPr>
                              <w:r>
                                <w:t>Sterling, Virginia 20164</w:t>
                              </w:r>
                            </w:p>
                            <w:p w:rsidR="00BA7791" w:rsidRDefault="00BA7791" w:rsidP="00BA7791">
                              <w:pPr>
                                <w:spacing w:after="0"/>
                                <w:jc w:val="right"/>
                              </w:pPr>
                              <w:r>
                                <w:t>703-834-5800</w:t>
                              </w:r>
                            </w:p>
                            <w:p w:rsidR="00BA7791" w:rsidRDefault="00BA7791" w:rsidP="00BA7791">
                              <w:pPr>
                                <w:jc w:val="right"/>
                              </w:pPr>
                              <w:r>
                                <w:t>admissionsteam@potomacfalls-rehab.com</w:t>
                              </w:r>
                            </w:p>
                            <w:p w:rsidR="00BA7791" w:rsidRDefault="00BA7791" w:rsidP="00BA7791">
                              <w:pPr>
                                <w:jc w:val="right"/>
                              </w:pPr>
                            </w:p>
                            <w:p w:rsidR="00BA7791" w:rsidRDefault="00BA7791" w:rsidP="00BA77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5250" y="161925"/>
                            <a:ext cx="4514850" cy="54292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7791" w:rsidRPr="001870A3" w:rsidRDefault="00BA7791" w:rsidP="00BA7791">
                              <w:pPr>
                                <w:jc w:val="center"/>
                                <w:rPr>
                                  <w:rFonts w:ascii="Goudy Old Style" w:hAnsi="Goudy Old Style"/>
                                  <w:i/>
                                  <w:sz w:val="52"/>
                                  <w:szCs w:val="36"/>
                                </w:rPr>
                              </w:pPr>
                              <w:r w:rsidRPr="00BA7791">
                                <w:rPr>
                                  <w:rFonts w:ascii="Goudy Old Style" w:hAnsi="Goudy Old Style"/>
                                  <w:i/>
                                  <w:sz w:val="56"/>
                                  <w:szCs w:val="56"/>
                                </w:rPr>
                                <w:t>Potomac Falls Health &amp; Rehab</w:t>
                              </w:r>
                              <w:r w:rsidRPr="001870A3">
                                <w:rPr>
                                  <w:rFonts w:ascii="Goudy Old Style" w:hAnsi="Goudy Old Style"/>
                                  <w:i/>
                                  <w:sz w:val="52"/>
                                  <w:szCs w:val="36"/>
                                </w:rPr>
                                <w:t xml:space="preserve"> Center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09550" y="1000125"/>
                            <a:ext cx="6581775" cy="3238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7791" w:rsidRPr="00BA7791" w:rsidRDefault="00BA7791" w:rsidP="00BA7791">
                              <w:pPr>
                                <w:spacing w:after="0"/>
                                <w:jc w:val="center"/>
                                <w:rPr>
                                  <w:rFonts w:ascii="Goudy Old Style" w:hAnsi="Goudy Old Style"/>
                                  <w:b/>
                                  <w:i/>
                                  <w:sz w:val="32"/>
                                </w:rPr>
                              </w:pPr>
                              <w:r w:rsidRPr="00BA7791">
                                <w:rPr>
                                  <w:rFonts w:ascii="Goudy Old Style" w:hAnsi="Goudy Old Style"/>
                                  <w:b/>
                                  <w:i/>
                                  <w:sz w:val="32"/>
                                </w:rPr>
                                <w:t>Transitional Care at Potomac Falls</w:t>
                              </w:r>
                              <w:r w:rsidR="00020FA5">
                                <w:rPr>
                                  <w:rFonts w:ascii="Goudy Old Style" w:hAnsi="Goudy Old Style"/>
                                  <w:b/>
                                  <w:i/>
                                  <w:sz w:val="32"/>
                                </w:rPr>
                                <w:t xml:space="preserve"> Health &amp; Rehab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30B22F" id="Group 1" o:spid="_x0000_s1026" style="position:absolute;margin-left:-33.75pt;margin-top:-42.8pt;width:546pt;height:104.25pt;z-index:251659264" coordsize="69342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">
                <v:rect id="Rectangle 197" o:spid="_x0000_s1027" style="position:absolute;width:69342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zLMIA&#10;AADcAAAADwAAAGRycy9kb3ducmV2LnhtbERP22rCQBB9F/oPyxT6ppsKxpq6imhrBQulXt6H7DQJ&#10;zcyG7Fbj33cFwbc5nOtM5x3X6kStr5wYeB4koEhyZyspDBz27/0XUD6gWKydkIELeZjPHnpTzKw7&#10;yzeddqFQMUR8hgbKEJpMa5+XxOgHriGJ3I9rGUOEbaFti+cYzrUeJkmqGSuJDSU2tCwp/939sYH0&#10;GNb8VssH6880XfF21Gy/RsY8PXaLV1CBunAX39wbG+dPxnB9Jl6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TMswgAAANwAAAAPAAAAAAAAAAAAAAAAAJgCAABkcnMvZG93&#10;bnJldi54bWxQSwUGAAAAAAQABAD1AAAAhwMAAAAA&#10;" fillcolor="#44546a [3215]" strokecolor="#44546a [3215]" strokeweight="1pt">
                  <v:textbox>
                    <w:txbxContent>
                      <w:sdt>
                        <w:sdtPr>
                          <w:rPr>
                            <w:rFonts w:ascii="Goudy Old Style" w:hAnsi="Goudy Old Style"/>
                            <w:caps/>
                            <w:color w:val="FFFFFF" w:themeColor="background1"/>
                            <w:sz w:val="28"/>
                          </w:rPr>
                          <w:alias w:val="Title"/>
                          <w:tag w:val=""/>
                          <w:id w:val="-134168949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p w:rsidR="00BA7791" w:rsidRPr="00F91610" w:rsidRDefault="00BA7791" w:rsidP="00BA7791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rFonts w:ascii="Goudy Sans" w:hAnsi="Goudy Sans"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caps/>
                                <w:color w:val="FFFFFF" w:themeColor="background1"/>
                                <w:sz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1814;top:1047;width:26861;height:8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CW8QA&#10;AADaAAAADwAAAGRycy9kb3ducmV2LnhtbESPQWvCQBSE70L/w/IKvZlNrYqkriJKoF5EbS09PrKv&#10;SWr2bZpddf333YLgcZiZb5jpPJhGnKlztWUFz0kKgriwuuZSwcd73p+AcB5ZY2OZFFzJwXz20Jti&#10;pu2Fd3Te+1JECLsMFVTet5mUrqjIoEtsSxy9b9sZ9FF2pdQdXiLcNHKQpmNpsOa4UGFLy4qK4/5k&#10;FPx+Hoc5b9ofDiHNt6PV8DBafyn19BgWryA8BX8P39pvWsEL/F+JN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glvEAAAA2gAAAA8AAAAAAAAAAAAAAAAAmAIAAGRycy9k&#10;b3ducmV2LnhtbFBLBQYAAAAABAAEAPUAAACJAwAAAAA=&#10;" fillcolor="#44546a [3215]" stroked="f" strokeweight="1pt">
                  <v:textbox>
                    <w:txbxContent>
                      <w:p w:rsidR="00BA7791" w:rsidRDefault="00BA7791" w:rsidP="00BA7791">
                        <w:pPr>
                          <w:spacing w:after="0"/>
                          <w:jc w:val="right"/>
                        </w:pPr>
                        <w:r>
                          <w:t>46531 Harry Byrd Highway</w:t>
                        </w:r>
                      </w:p>
                      <w:p w:rsidR="00BA7791" w:rsidRDefault="00BA7791" w:rsidP="00BA7791">
                        <w:pPr>
                          <w:spacing w:after="0"/>
                          <w:jc w:val="right"/>
                        </w:pPr>
                        <w:r>
                          <w:t>Sterling, Virginia 20164</w:t>
                        </w:r>
                      </w:p>
                      <w:p w:rsidR="00BA7791" w:rsidRDefault="00BA7791" w:rsidP="00BA7791">
                        <w:pPr>
                          <w:spacing w:after="0"/>
                          <w:jc w:val="right"/>
                        </w:pPr>
                        <w:r>
                          <w:t>703-834-5800</w:t>
                        </w:r>
                      </w:p>
                      <w:p w:rsidR="00BA7791" w:rsidRDefault="00BA7791" w:rsidP="00BA7791">
                        <w:pPr>
                          <w:jc w:val="right"/>
                        </w:pPr>
                        <w:r>
                          <w:t>admissionsteam@potomacfalls-rehab.com</w:t>
                        </w:r>
                      </w:p>
                      <w:p w:rsidR="00BA7791" w:rsidRDefault="00BA7791" w:rsidP="00BA7791">
                        <w:pPr>
                          <w:jc w:val="right"/>
                        </w:pPr>
                      </w:p>
                      <w:p w:rsidR="00BA7791" w:rsidRDefault="00BA7791" w:rsidP="00BA779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4" o:spid="_x0000_s1029" type="#_x0000_t202" style="position:absolute;left:952;top:1619;width:45149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aL8MA&#10;AADaAAAADwAAAGRycy9kb3ducmV2LnhtbESPQWvCQBSE74X+h+UVvOmmEqVEVyktAb0Uq1U8PrLP&#10;JJp9G7Orbv+9WxB6HGbmG2Y6D6YRV+pcbVnB6yABQVxYXXOp4GeT999AOI+ssbFMCn7JwXz2/DTF&#10;TNsbf9N17UsRIewyVFB532ZSuqIig25gW+LoHWxn0EfZlVJ3eItw08hhkoylwZrjQoUtfVRUnNYX&#10;o+C8O6U5f7VHDiHJV6PPdDta7pXqvYT3CQhPwf+HH+2FVpDC35V4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gaL8MAAADaAAAADwAAAAAAAAAAAAAAAACYAgAAZHJzL2Rv&#10;d25yZXYueG1sUEsFBgAAAAAEAAQA9QAAAIgDAAAAAA==&#10;" fillcolor="#44546a [3215]" stroked="f" strokeweight="1pt">
                  <v:textbox>
                    <w:txbxContent>
                      <w:p w:rsidR="00BA7791" w:rsidRPr="001870A3" w:rsidRDefault="00BA7791" w:rsidP="00BA7791">
                        <w:pPr>
                          <w:jc w:val="center"/>
                          <w:rPr>
                            <w:rFonts w:ascii="Goudy Old Style" w:hAnsi="Goudy Old Style"/>
                            <w:i/>
                            <w:sz w:val="52"/>
                            <w:szCs w:val="36"/>
                          </w:rPr>
                        </w:pPr>
                        <w:r w:rsidRPr="00BA7791">
                          <w:rPr>
                            <w:rFonts w:ascii="Goudy Old Style" w:hAnsi="Goudy Old Style"/>
                            <w:i/>
                            <w:sz w:val="56"/>
                            <w:szCs w:val="56"/>
                          </w:rPr>
                          <w:t>Potomac Falls Health &amp; Rehab</w:t>
                        </w:r>
                        <w:r w:rsidRPr="001870A3">
                          <w:rPr>
                            <w:rFonts w:ascii="Goudy Old Style" w:hAnsi="Goudy Old Style"/>
                            <w:i/>
                            <w:sz w:val="52"/>
                            <w:szCs w:val="36"/>
                          </w:rPr>
                          <w:t xml:space="preserve"> Center</w:t>
                        </w:r>
                      </w:p>
                    </w:txbxContent>
                  </v:textbox>
                </v:shape>
                <v:shape id="Text Box 5" o:spid="_x0000_s1030" type="#_x0000_t202" style="position:absolute;left:2095;top:10001;width:6581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7QWcIA&#10;AADaAAAADwAAAGRycy9kb3ducmV2LnhtbESPQWvCQBSE70L/w/KEXkQ3FiptdJUqFryqvfT2kn1m&#10;Q7JvQ3Y1SX+9WxA8DjPzDbPa9LYWN2p96VjBfJaAIM6dLrlQ8HP+nn6A8AFZY+2YFAzkYbN+Ga0w&#10;1a7jI91OoRARwj5FBSaEJpXS54Ys+plriKN3ca3FEGVbSN1iF+G2lm9JspAWS44LBhvaGcqr09Uq&#10;KAZX6mxirgNvd93n9q/6zaq9Uq/j/msJIlAfnuFH+6AVvMP/lX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vtBZwgAAANoAAAAPAAAAAAAAAAAAAAAAAJgCAABkcnMvZG93&#10;bnJldi54bWxQSwUGAAAAAAQABAD1AAAAhwMAAAAA&#10;" fillcolor="#8496b0 [1951]" strokecolor="#8496b0 [1951]" strokeweight="1pt">
                  <v:textbox>
                    <w:txbxContent>
                      <w:p w:rsidR="00BA7791" w:rsidRPr="00BA7791" w:rsidRDefault="00BA7791" w:rsidP="00BA7791">
                        <w:pPr>
                          <w:spacing w:after="0"/>
                          <w:jc w:val="center"/>
                          <w:rPr>
                            <w:rFonts w:ascii="Goudy Old Style" w:hAnsi="Goudy Old Style"/>
                            <w:b/>
                            <w:i/>
                            <w:sz w:val="32"/>
                          </w:rPr>
                        </w:pPr>
                        <w:r w:rsidRPr="00BA7791">
                          <w:rPr>
                            <w:rFonts w:ascii="Goudy Old Style" w:hAnsi="Goudy Old Style"/>
                            <w:b/>
                            <w:i/>
                            <w:sz w:val="32"/>
                          </w:rPr>
                          <w:t>Transitional Care at Potomac Falls</w:t>
                        </w:r>
                        <w:r w:rsidR="00020FA5">
                          <w:rPr>
                            <w:rFonts w:ascii="Goudy Old Style" w:hAnsi="Goudy Old Style"/>
                            <w:b/>
                            <w:i/>
                            <w:sz w:val="32"/>
                          </w:rPr>
                          <w:t xml:space="preserve"> Health &amp; Rehab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A7791" w:rsidRDefault="00BA7791"/>
    <w:p w:rsidR="00E12A6B" w:rsidRDefault="00E12A6B"/>
    <w:p w:rsidR="000817BC" w:rsidRPr="000817BC" w:rsidRDefault="000817BC" w:rsidP="00BA779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BA7791" w:rsidRPr="00020FA5" w:rsidRDefault="000D5E3A" w:rsidP="00BA779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FA5">
        <w:rPr>
          <w:rFonts w:ascii="Times New Roman" w:hAnsi="Times New Roman" w:cs="Times New Roman"/>
          <w:b/>
          <w:sz w:val="24"/>
          <w:szCs w:val="24"/>
        </w:rPr>
        <w:t>Orthopedic Recovery Program</w:t>
      </w:r>
    </w:p>
    <w:p w:rsidR="00274320" w:rsidRPr="00020FA5" w:rsidRDefault="000D5E3A" w:rsidP="00274320">
      <w:pPr>
        <w:rPr>
          <w:rFonts w:ascii="Times New Roman" w:hAnsi="Times New Roman" w:cs="Times New Roman"/>
          <w:sz w:val="24"/>
          <w:szCs w:val="24"/>
        </w:rPr>
      </w:pPr>
      <w:r w:rsidRPr="00020FA5">
        <w:rPr>
          <w:rFonts w:ascii="Times New Roman" w:hAnsi="Times New Roman" w:cs="Times New Roman"/>
          <w:sz w:val="24"/>
          <w:szCs w:val="24"/>
        </w:rPr>
        <w:t xml:space="preserve">The Orthopedic Recovery Program focuses on patients who have undergone a joint </w:t>
      </w:r>
      <w:r w:rsidR="00CC438C">
        <w:rPr>
          <w:rFonts w:ascii="Times New Roman" w:hAnsi="Times New Roman" w:cs="Times New Roman"/>
          <w:sz w:val="24"/>
          <w:szCs w:val="24"/>
        </w:rPr>
        <w:t>replacement,</w:t>
      </w:r>
      <w:r w:rsidRPr="00020FA5">
        <w:rPr>
          <w:rFonts w:ascii="Times New Roman" w:hAnsi="Times New Roman" w:cs="Times New Roman"/>
          <w:sz w:val="24"/>
          <w:szCs w:val="24"/>
        </w:rPr>
        <w:t xml:space="preserve"> fracture, musculoskeletal injury or degenerative joint disease.  In collaboration with orthopedic </w:t>
      </w:r>
      <w:r w:rsidR="00423B27">
        <w:rPr>
          <w:rFonts w:ascii="Times New Roman" w:hAnsi="Times New Roman" w:cs="Times New Roman"/>
          <w:sz w:val="24"/>
          <w:szCs w:val="24"/>
        </w:rPr>
        <w:t>surgeon</w:t>
      </w:r>
      <w:r w:rsidR="00274320" w:rsidRPr="00020FA5">
        <w:rPr>
          <w:rFonts w:ascii="Times New Roman" w:hAnsi="Times New Roman" w:cs="Times New Roman"/>
          <w:sz w:val="24"/>
          <w:szCs w:val="24"/>
        </w:rPr>
        <w:t>s</w:t>
      </w:r>
      <w:r w:rsidR="00423B27">
        <w:rPr>
          <w:rFonts w:ascii="Times New Roman" w:hAnsi="Times New Roman" w:cs="Times New Roman"/>
          <w:sz w:val="24"/>
          <w:szCs w:val="24"/>
        </w:rPr>
        <w:t>,</w:t>
      </w:r>
      <w:r w:rsidRPr="00020FA5">
        <w:rPr>
          <w:rFonts w:ascii="Times New Roman" w:hAnsi="Times New Roman" w:cs="Times New Roman"/>
          <w:sz w:val="24"/>
          <w:szCs w:val="24"/>
        </w:rPr>
        <w:t xml:space="preserve"> primary care physicians and nurse practi</w:t>
      </w:r>
      <w:r w:rsidR="00042E81">
        <w:rPr>
          <w:rFonts w:ascii="Times New Roman" w:hAnsi="Times New Roman" w:cs="Times New Roman"/>
          <w:sz w:val="24"/>
          <w:szCs w:val="24"/>
        </w:rPr>
        <w:t>ti</w:t>
      </w:r>
      <w:r w:rsidRPr="00020FA5">
        <w:rPr>
          <w:rFonts w:ascii="Times New Roman" w:hAnsi="Times New Roman" w:cs="Times New Roman"/>
          <w:sz w:val="24"/>
          <w:szCs w:val="24"/>
        </w:rPr>
        <w:t>oners, the rehabilitation team aims to improve balance, strength, range of motion, mobility, endurance and in return enhance activities of daily living to optimize independence and a safe discharge to home or a lower level of care. Physical and Occupational Therapists work very closely with physicians, and in many cases, follow protocols established by each physician</w:t>
      </w:r>
      <w:r w:rsidRPr="00020FA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907E1" w:rsidRPr="00020FA5">
        <w:rPr>
          <w:rFonts w:ascii="Times New Roman" w:hAnsi="Times New Roman" w:cs="Times New Roman"/>
          <w:sz w:val="24"/>
          <w:szCs w:val="24"/>
        </w:rPr>
        <w:t>We partner with</w:t>
      </w:r>
      <w:r w:rsidR="00E907E1" w:rsidRPr="00020F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07E1" w:rsidRPr="00020FA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Accelerated Care </w:t>
      </w:r>
      <w:proofErr w:type="gramStart"/>
      <w:r w:rsidR="00E907E1" w:rsidRPr="00020FA5">
        <w:rPr>
          <w:rStyle w:val="Emphasis"/>
          <w:rFonts w:ascii="Times New Roman" w:hAnsi="Times New Roman" w:cs="Times New Roman"/>
          <w:i w:val="0"/>
          <w:sz w:val="24"/>
          <w:szCs w:val="24"/>
        </w:rPr>
        <w:t>Plus</w:t>
      </w:r>
      <w:proofErr w:type="gramEnd"/>
      <w:r w:rsidR="00E907E1" w:rsidRPr="00020FA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(ACP)</w:t>
      </w:r>
      <w:r w:rsidR="00387D4A" w:rsidRPr="00020FA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which</w:t>
      </w:r>
      <w:r w:rsidR="00E907E1" w:rsidRPr="00020FA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is the nation's leading provider of integrated clinical programs for sub-acute and long-term care rehabilitation providers. ACP's </w:t>
      </w:r>
      <w:hyperlink r:id="rId8" w:tooltip="Programs" w:history="1">
        <w:r w:rsidR="00E907E1" w:rsidRPr="00020FA5">
          <w:rPr>
            <w:rStyle w:val="Emphasis"/>
            <w:rFonts w:ascii="Times New Roman" w:hAnsi="Times New Roman" w:cs="Times New Roman"/>
            <w:i w:val="0"/>
            <w:sz w:val="24"/>
            <w:szCs w:val="24"/>
          </w:rPr>
          <w:t>specialized treatment programs</w:t>
        </w:r>
      </w:hyperlink>
      <w:r w:rsidR="00E907E1" w:rsidRPr="00020FA5">
        <w:rPr>
          <w:rStyle w:val="Emphasis"/>
          <w:rFonts w:ascii="Times New Roman" w:hAnsi="Times New Roman" w:cs="Times New Roman"/>
          <w:i w:val="0"/>
          <w:sz w:val="24"/>
          <w:szCs w:val="24"/>
        </w:rPr>
        <w:t> combine </w:t>
      </w:r>
      <w:hyperlink r:id="rId9" w:tooltip="Products" w:history="1">
        <w:r w:rsidR="00E907E1" w:rsidRPr="00020FA5">
          <w:rPr>
            <w:rStyle w:val="Emphasis"/>
            <w:rFonts w:ascii="Times New Roman" w:hAnsi="Times New Roman" w:cs="Times New Roman"/>
            <w:i w:val="0"/>
            <w:sz w:val="24"/>
            <w:szCs w:val="24"/>
          </w:rPr>
          <w:t>innovative medical technology</w:t>
        </w:r>
      </w:hyperlink>
      <w:r w:rsidR="00E907E1" w:rsidRPr="00020FA5">
        <w:rPr>
          <w:rStyle w:val="Emphasis"/>
          <w:rFonts w:ascii="Times New Roman" w:hAnsi="Times New Roman" w:cs="Times New Roman"/>
          <w:i w:val="0"/>
          <w:sz w:val="24"/>
          <w:szCs w:val="24"/>
        </w:rPr>
        <w:t> with evidence-based clinical protocols and </w:t>
      </w:r>
      <w:hyperlink r:id="rId10" w:tooltip="People" w:history="1">
        <w:r w:rsidR="00E907E1" w:rsidRPr="00020FA5">
          <w:rPr>
            <w:rStyle w:val="Emphasis"/>
            <w:rFonts w:ascii="Times New Roman" w:hAnsi="Times New Roman" w:cs="Times New Roman"/>
            <w:i w:val="0"/>
            <w:sz w:val="24"/>
            <w:szCs w:val="24"/>
          </w:rPr>
          <w:t>advanced therapist training</w:t>
        </w:r>
      </w:hyperlink>
      <w:r w:rsidR="00E907E1" w:rsidRPr="00020FA5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</w:p>
    <w:p w:rsidR="00274320" w:rsidRPr="00020FA5" w:rsidRDefault="00274320" w:rsidP="00423B27">
      <w:pPr>
        <w:rPr>
          <w:rFonts w:ascii="Times New Roman" w:hAnsi="Times New Roman" w:cs="Times New Roman"/>
          <w:sz w:val="24"/>
          <w:szCs w:val="24"/>
        </w:rPr>
      </w:pPr>
      <w:r w:rsidRPr="00020FA5">
        <w:rPr>
          <w:rFonts w:ascii="Times New Roman" w:hAnsi="Times New Roman" w:cs="Times New Roman"/>
          <w:sz w:val="24"/>
          <w:szCs w:val="24"/>
        </w:rPr>
        <w:t>Physical, Occupational, a</w:t>
      </w:r>
      <w:r w:rsidR="00CC438C">
        <w:rPr>
          <w:rFonts w:ascii="Times New Roman" w:hAnsi="Times New Roman" w:cs="Times New Roman"/>
          <w:sz w:val="24"/>
          <w:szCs w:val="24"/>
        </w:rPr>
        <w:t>nd Speech Therapists’ customize a</w:t>
      </w:r>
      <w:r w:rsidRPr="00020FA5">
        <w:rPr>
          <w:rFonts w:ascii="Times New Roman" w:hAnsi="Times New Roman" w:cs="Times New Roman"/>
          <w:sz w:val="24"/>
          <w:szCs w:val="24"/>
        </w:rPr>
        <w:t xml:space="preserve"> plan</w:t>
      </w:r>
      <w:r w:rsidR="00CC438C">
        <w:rPr>
          <w:rFonts w:ascii="Times New Roman" w:hAnsi="Times New Roman" w:cs="Times New Roman"/>
          <w:sz w:val="24"/>
          <w:szCs w:val="24"/>
        </w:rPr>
        <w:t xml:space="preserve"> of care using</w:t>
      </w:r>
      <w:r w:rsidRPr="00020FA5">
        <w:rPr>
          <w:rFonts w:ascii="Times New Roman" w:hAnsi="Times New Roman" w:cs="Times New Roman"/>
          <w:sz w:val="24"/>
          <w:szCs w:val="24"/>
        </w:rPr>
        <w:t xml:space="preserve"> the patient’s cognitive strengths and abilities. This program explores skills including daily problem solving and reasoning, memory, comprehension, sequencing, orientation, functional communication, social interaction, functional mobility and safe acti</w:t>
      </w:r>
      <w:r w:rsidR="00CC438C">
        <w:rPr>
          <w:rFonts w:ascii="Times New Roman" w:hAnsi="Times New Roman" w:cs="Times New Roman"/>
          <w:sz w:val="24"/>
          <w:szCs w:val="24"/>
        </w:rPr>
        <w:t>vities of daily living</w:t>
      </w:r>
      <w:r w:rsidRPr="00020FA5">
        <w:rPr>
          <w:rFonts w:ascii="Times New Roman" w:hAnsi="Times New Roman" w:cs="Times New Roman"/>
          <w:sz w:val="24"/>
          <w:szCs w:val="24"/>
        </w:rPr>
        <w:t>. Caregiver education, environmental modification and task simplification are key</w:t>
      </w:r>
      <w:r w:rsidR="00CC438C">
        <w:rPr>
          <w:rFonts w:ascii="Times New Roman" w:hAnsi="Times New Roman" w:cs="Times New Roman"/>
          <w:sz w:val="24"/>
          <w:szCs w:val="24"/>
        </w:rPr>
        <w:t xml:space="preserve"> program success</w:t>
      </w:r>
      <w:r w:rsidRPr="00020FA5">
        <w:rPr>
          <w:rFonts w:ascii="Times New Roman" w:hAnsi="Times New Roman" w:cs="Times New Roman"/>
          <w:sz w:val="24"/>
          <w:szCs w:val="24"/>
        </w:rPr>
        <w:t>.</w:t>
      </w:r>
    </w:p>
    <w:p w:rsidR="00FB4253" w:rsidRDefault="00274320" w:rsidP="00274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FA5">
        <w:rPr>
          <w:rFonts w:ascii="Times New Roman" w:hAnsi="Times New Roman" w:cs="Times New Roman"/>
          <w:sz w:val="24"/>
          <w:szCs w:val="24"/>
        </w:rPr>
        <w:t xml:space="preserve">Each patient’s Orthopedic Recovery Program is customized based on physician </w:t>
      </w:r>
      <w:r w:rsidR="00CC438C">
        <w:rPr>
          <w:rFonts w:ascii="Times New Roman" w:hAnsi="Times New Roman" w:cs="Times New Roman"/>
          <w:sz w:val="24"/>
          <w:szCs w:val="24"/>
        </w:rPr>
        <w:t xml:space="preserve">protocols and recommendations. </w:t>
      </w:r>
      <w:r w:rsidRPr="00020FA5">
        <w:rPr>
          <w:rFonts w:ascii="Times New Roman" w:hAnsi="Times New Roman" w:cs="Times New Roman"/>
          <w:sz w:val="24"/>
          <w:szCs w:val="24"/>
        </w:rPr>
        <w:t xml:space="preserve">Our Orthopedic Recovery Program includes the highest level of medical and nursing care, outside </w:t>
      </w:r>
      <w:r w:rsidR="00387D4A" w:rsidRPr="00020FA5">
        <w:rPr>
          <w:rFonts w:ascii="Times New Roman" w:hAnsi="Times New Roman" w:cs="Times New Roman"/>
          <w:sz w:val="24"/>
          <w:szCs w:val="24"/>
        </w:rPr>
        <w:t xml:space="preserve">of </w:t>
      </w:r>
      <w:r w:rsidR="00CC438C">
        <w:rPr>
          <w:rFonts w:ascii="Times New Roman" w:hAnsi="Times New Roman" w:cs="Times New Roman"/>
          <w:sz w:val="24"/>
          <w:szCs w:val="24"/>
        </w:rPr>
        <w:t xml:space="preserve">a </w:t>
      </w:r>
      <w:r w:rsidRPr="00020FA5">
        <w:rPr>
          <w:rFonts w:ascii="Times New Roman" w:hAnsi="Times New Roman" w:cs="Times New Roman"/>
          <w:sz w:val="24"/>
          <w:szCs w:val="24"/>
        </w:rPr>
        <w:t>hospital setting. In an atmosphere that is appre</w:t>
      </w:r>
      <w:r w:rsidR="00CC438C">
        <w:rPr>
          <w:rFonts w:ascii="Times New Roman" w:hAnsi="Times New Roman" w:cs="Times New Roman"/>
          <w:sz w:val="24"/>
          <w:szCs w:val="24"/>
        </w:rPr>
        <w:t xml:space="preserve">ciated by both patients and </w:t>
      </w:r>
      <w:r w:rsidRPr="00020FA5">
        <w:rPr>
          <w:rFonts w:ascii="Times New Roman" w:hAnsi="Times New Roman" w:cs="Times New Roman"/>
          <w:sz w:val="24"/>
          <w:szCs w:val="24"/>
        </w:rPr>
        <w:t xml:space="preserve">families, physicians and other highly-skilled professionals monitor each patient.  </w:t>
      </w:r>
    </w:p>
    <w:p w:rsidR="00423B27" w:rsidRPr="000817BC" w:rsidRDefault="00423B27" w:rsidP="002743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4320" w:rsidRPr="00020FA5" w:rsidRDefault="00CC438C" w:rsidP="00274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74320" w:rsidRPr="00020FA5">
        <w:rPr>
          <w:rFonts w:ascii="Times New Roman" w:hAnsi="Times New Roman" w:cs="Times New Roman"/>
          <w:sz w:val="24"/>
          <w:szCs w:val="24"/>
        </w:rPr>
        <w:t>are includes assistance with getting in and out of bed, bathing and dressing.  In addit</w:t>
      </w:r>
      <w:r>
        <w:rPr>
          <w:rFonts w:ascii="Times New Roman" w:hAnsi="Times New Roman" w:cs="Times New Roman"/>
          <w:sz w:val="24"/>
          <w:szCs w:val="24"/>
        </w:rPr>
        <w:t>ion to Therapy and Nursing</w:t>
      </w:r>
      <w:r w:rsidR="00274320" w:rsidRPr="00020FA5">
        <w:rPr>
          <w:rFonts w:ascii="Times New Roman" w:hAnsi="Times New Roman" w:cs="Times New Roman"/>
          <w:sz w:val="24"/>
          <w:szCs w:val="24"/>
        </w:rPr>
        <w:t xml:space="preserve">, our Transitional Care Team </w:t>
      </w:r>
      <w:r w:rsidR="00E63C4B" w:rsidRPr="00020FA5">
        <w:rPr>
          <w:rFonts w:ascii="Times New Roman" w:hAnsi="Times New Roman" w:cs="Times New Roman"/>
          <w:sz w:val="24"/>
          <w:szCs w:val="24"/>
        </w:rPr>
        <w:t xml:space="preserve">of Experts also includes a Registered </w:t>
      </w:r>
      <w:r w:rsidR="00FB4253" w:rsidRPr="00020FA5">
        <w:rPr>
          <w:rFonts w:ascii="Times New Roman" w:hAnsi="Times New Roman" w:cs="Times New Roman"/>
          <w:sz w:val="24"/>
          <w:szCs w:val="24"/>
        </w:rPr>
        <w:t>Dietitian, Social Worker, and Insurance</w:t>
      </w:r>
      <w:r w:rsidR="00274320" w:rsidRPr="00020FA5">
        <w:rPr>
          <w:rFonts w:ascii="Times New Roman" w:hAnsi="Times New Roman" w:cs="Times New Roman"/>
          <w:sz w:val="24"/>
          <w:szCs w:val="24"/>
        </w:rPr>
        <w:t xml:space="preserve"> Specialist</w:t>
      </w:r>
      <w:r w:rsidR="00FB4253" w:rsidRPr="00020F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who</w:t>
      </w:r>
      <w:r w:rsidR="00274320" w:rsidRPr="00020FA5">
        <w:rPr>
          <w:rFonts w:ascii="Times New Roman" w:hAnsi="Times New Roman" w:cs="Times New Roman"/>
          <w:sz w:val="24"/>
          <w:szCs w:val="24"/>
        </w:rPr>
        <w:t xml:space="preserve"> provide compassionate, patient-centered care and are genuinely committed to pat</w:t>
      </w:r>
      <w:r>
        <w:rPr>
          <w:rFonts w:ascii="Times New Roman" w:hAnsi="Times New Roman" w:cs="Times New Roman"/>
          <w:sz w:val="24"/>
          <w:szCs w:val="24"/>
        </w:rPr>
        <w:t>ients returning home as</w:t>
      </w:r>
      <w:r w:rsidR="00274320" w:rsidRPr="00020FA5">
        <w:rPr>
          <w:rFonts w:ascii="Times New Roman" w:hAnsi="Times New Roman" w:cs="Times New Roman"/>
          <w:sz w:val="24"/>
          <w:szCs w:val="24"/>
        </w:rPr>
        <w:t xml:space="preserve"> safely as possible.</w:t>
      </w:r>
    </w:p>
    <w:p w:rsidR="00274320" w:rsidRPr="000817BC" w:rsidRDefault="00274320" w:rsidP="002743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4320" w:rsidRPr="00CC438C" w:rsidRDefault="00274320" w:rsidP="00274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FA5">
        <w:rPr>
          <w:rFonts w:ascii="Times New Roman" w:hAnsi="Times New Roman" w:cs="Times New Roman"/>
          <w:sz w:val="24"/>
          <w:szCs w:val="24"/>
        </w:rPr>
        <w:t xml:space="preserve">Our Goal is to help you “Get Well and Return Home” after hospitalization in a manner that is </w:t>
      </w:r>
      <w:r w:rsidRPr="00020FA5">
        <w:rPr>
          <w:rFonts w:ascii="Times New Roman" w:hAnsi="Times New Roman" w:cs="Times New Roman"/>
          <w:i/>
          <w:sz w:val="24"/>
          <w:szCs w:val="24"/>
        </w:rPr>
        <w:t xml:space="preserve">Safe </w:t>
      </w:r>
      <w:r w:rsidRPr="00020FA5">
        <w:rPr>
          <w:rFonts w:ascii="Times New Roman" w:hAnsi="Times New Roman" w:cs="Times New Roman"/>
          <w:sz w:val="24"/>
          <w:szCs w:val="24"/>
        </w:rPr>
        <w:t>and minimizes your risk for Re-Admissions to the Hospital.</w:t>
      </w:r>
    </w:p>
    <w:p w:rsidR="00274320" w:rsidRPr="00274320" w:rsidRDefault="00274320" w:rsidP="000270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4320" w:rsidRPr="00274320" w:rsidRDefault="00274320" w:rsidP="00274320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20FA5">
        <w:rPr>
          <w:rFonts w:ascii="Times New Roman" w:hAnsi="Times New Roman" w:cs="Times New Roman"/>
          <w:b/>
          <w:i/>
        </w:rPr>
        <w:t>This is what our patients have to say about our Transitional Care Program:</w:t>
      </w:r>
    </w:p>
    <w:p w:rsidR="00BA7791" w:rsidRPr="00020FA5" w:rsidRDefault="00BA7791" w:rsidP="00E774D4">
      <w:pPr>
        <w:ind w:left="720"/>
        <w:rPr>
          <w:rFonts w:ascii="Times New Roman" w:hAnsi="Times New Roman" w:cs="Times New Roman"/>
          <w:sz w:val="20"/>
          <w:szCs w:val="20"/>
        </w:rPr>
      </w:pPr>
      <w:r w:rsidRPr="00020FA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454592FA" wp14:editId="19246AB2">
            <wp:simplePos x="0" y="0"/>
            <wp:positionH relativeFrom="margin">
              <wp:posOffset>4086225</wp:posOffset>
            </wp:positionH>
            <wp:positionV relativeFrom="paragraph">
              <wp:posOffset>774700</wp:posOffset>
            </wp:positionV>
            <wp:extent cx="2256155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339" y="21343"/>
                <wp:lineTo x="21339" y="0"/>
                <wp:lineTo x="0" y="0"/>
              </wp:wrapPolygon>
            </wp:wrapTight>
            <wp:docPr id="2" name="Picture 2" descr="U:\Desktop\Marketing Materials\Potomac Fall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esktop\Marketing Materials\Potomac Falls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4D4" w:rsidRPr="00020FA5">
        <w:rPr>
          <w:rFonts w:ascii="Times New Roman" w:hAnsi="Times New Roman" w:cs="Times New Roman"/>
        </w:rPr>
        <w:t xml:space="preserve">A. </w:t>
      </w:r>
      <w:proofErr w:type="spellStart"/>
      <w:r w:rsidR="00AE5B22">
        <w:rPr>
          <w:rFonts w:ascii="Times New Roman" w:hAnsi="Times New Roman" w:cs="Times New Roman"/>
        </w:rPr>
        <w:t>Didoha</w:t>
      </w:r>
      <w:proofErr w:type="spellEnd"/>
      <w:r w:rsidR="00AE5B22">
        <w:rPr>
          <w:rFonts w:ascii="Times New Roman" w:hAnsi="Times New Roman" w:cs="Times New Roman"/>
        </w:rPr>
        <w:t xml:space="preserve"> – “</w:t>
      </w:r>
      <w:r w:rsidR="00E774D4" w:rsidRPr="00020FA5">
        <w:rPr>
          <w:rFonts w:ascii="Times New Roman" w:hAnsi="Times New Roman" w:cs="Times New Roman"/>
        </w:rPr>
        <w:t>I strongly believe that it is the therapy staff and their positive encouragement and motivation that helped me accomplish my goals.</w:t>
      </w:r>
      <w:r w:rsidR="00020FA5">
        <w:rPr>
          <w:rFonts w:ascii="Times New Roman" w:hAnsi="Times New Roman" w:cs="Times New Roman"/>
        </w:rPr>
        <w:t>”</w:t>
      </w:r>
    </w:p>
    <w:p w:rsidR="00E774D4" w:rsidRPr="00020FA5" w:rsidRDefault="00E774D4" w:rsidP="00E774D4">
      <w:pPr>
        <w:ind w:left="720"/>
        <w:rPr>
          <w:rFonts w:ascii="Times New Roman" w:hAnsi="Times New Roman" w:cs="Times New Roman"/>
        </w:rPr>
      </w:pPr>
      <w:r w:rsidRPr="00020FA5">
        <w:rPr>
          <w:rFonts w:ascii="Times New Roman" w:hAnsi="Times New Roman" w:cs="Times New Roman"/>
        </w:rPr>
        <w:t>P. Vigil – “I greatly appreciate everything everyone did for me, what a wonderful therapy staff”</w:t>
      </w:r>
    </w:p>
    <w:p w:rsidR="00E774D4" w:rsidRPr="00020FA5" w:rsidRDefault="00E774D4" w:rsidP="00E774D4">
      <w:pPr>
        <w:ind w:left="720"/>
        <w:rPr>
          <w:rFonts w:ascii="Times New Roman" w:hAnsi="Times New Roman" w:cs="Times New Roman"/>
        </w:rPr>
      </w:pPr>
      <w:r w:rsidRPr="00020FA5">
        <w:rPr>
          <w:rFonts w:ascii="Times New Roman" w:hAnsi="Times New Roman" w:cs="Times New Roman"/>
        </w:rPr>
        <w:t>C. Meyer – “This is a great place to be when you can’t be at home”</w:t>
      </w:r>
    </w:p>
    <w:p w:rsidR="00E774D4" w:rsidRPr="00E774D4" w:rsidRDefault="00E774D4">
      <w:pPr>
        <w:ind w:left="720"/>
        <w:rPr>
          <w:rFonts w:ascii="Arial" w:hAnsi="Arial" w:cs="Arial"/>
          <w:sz w:val="20"/>
          <w:szCs w:val="20"/>
        </w:rPr>
      </w:pPr>
    </w:p>
    <w:sectPr w:rsidR="00E774D4" w:rsidRPr="00E774D4" w:rsidSect="00CC438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5AB" w:rsidRDefault="000175AB" w:rsidP="00042E81">
      <w:pPr>
        <w:spacing w:after="0" w:line="240" w:lineRule="auto"/>
      </w:pPr>
      <w:r>
        <w:separator/>
      </w:r>
    </w:p>
  </w:endnote>
  <w:endnote w:type="continuationSeparator" w:id="0">
    <w:p w:rsidR="000175AB" w:rsidRDefault="000175AB" w:rsidP="0004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oudy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5AB" w:rsidRDefault="000175AB" w:rsidP="00042E81">
      <w:pPr>
        <w:spacing w:after="0" w:line="240" w:lineRule="auto"/>
      </w:pPr>
      <w:r>
        <w:separator/>
      </w:r>
    </w:p>
  </w:footnote>
  <w:footnote w:type="continuationSeparator" w:id="0">
    <w:p w:rsidR="000175AB" w:rsidRDefault="000175AB" w:rsidP="00042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81" w:rsidRDefault="00042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F38F4"/>
    <w:multiLevelType w:val="hybridMultilevel"/>
    <w:tmpl w:val="FF364AF8"/>
    <w:lvl w:ilvl="0" w:tplc="9E829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410A56"/>
    <w:multiLevelType w:val="hybridMultilevel"/>
    <w:tmpl w:val="EEB2D3DA"/>
    <w:lvl w:ilvl="0" w:tplc="51964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91"/>
    <w:rsid w:val="000175AB"/>
    <w:rsid w:val="00020FA5"/>
    <w:rsid w:val="00027078"/>
    <w:rsid w:val="00042E81"/>
    <w:rsid w:val="000817BC"/>
    <w:rsid w:val="000D5E3A"/>
    <w:rsid w:val="00274320"/>
    <w:rsid w:val="00387D4A"/>
    <w:rsid w:val="00423B27"/>
    <w:rsid w:val="00781166"/>
    <w:rsid w:val="00AE5B22"/>
    <w:rsid w:val="00BA7791"/>
    <w:rsid w:val="00CC438C"/>
    <w:rsid w:val="00DE7A94"/>
    <w:rsid w:val="00E12A6B"/>
    <w:rsid w:val="00E63C4B"/>
    <w:rsid w:val="00E774D4"/>
    <w:rsid w:val="00E907E1"/>
    <w:rsid w:val="00F70C8C"/>
    <w:rsid w:val="00FB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69F0FC3-3D60-4DC1-86AB-625F713D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791"/>
  </w:style>
  <w:style w:type="paragraph" w:styleId="ListParagraph">
    <w:name w:val="List Paragraph"/>
    <w:basedOn w:val="Normal"/>
    <w:uiPriority w:val="34"/>
    <w:qFormat/>
    <w:rsid w:val="00BA7791"/>
    <w:pPr>
      <w:spacing w:after="0" w:line="240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907E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9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42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plus.com/progra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acplus.com/corporate/Pages/peopl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plus.com/produc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57D7E-28C1-4548-BA22-32A4C228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Meyer</dc:creator>
  <cp:keywords/>
  <dc:description/>
  <cp:lastModifiedBy>Peter Miller</cp:lastModifiedBy>
  <cp:revision>2</cp:revision>
  <cp:lastPrinted>2016-12-08T14:28:00Z</cp:lastPrinted>
  <dcterms:created xsi:type="dcterms:W3CDTF">2017-01-23T16:39:00Z</dcterms:created>
  <dcterms:modified xsi:type="dcterms:W3CDTF">2017-01-23T16:39:00Z</dcterms:modified>
</cp:coreProperties>
</file>