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F701C" w:rsidRPr="00147B6F" w:rsidRDefault="00D40882" w:rsidP="004C5622">
      <w:pPr>
        <w:pBdr>
          <w:bottom w:val="single" w:sz="12" w:space="1" w:color="auto"/>
        </w:pBdr>
        <w:tabs>
          <w:tab w:val="left" w:pos="6945"/>
        </w:tabs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39DBC0" wp14:editId="2AB02A52">
                <wp:simplePos x="0" y="0"/>
                <wp:positionH relativeFrom="column">
                  <wp:posOffset>4067175</wp:posOffset>
                </wp:positionH>
                <wp:positionV relativeFrom="page">
                  <wp:posOffset>466725</wp:posOffset>
                </wp:positionV>
                <wp:extent cx="2686050" cy="8191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81915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3604" w:rsidRDefault="004A3604" w:rsidP="004A3604">
                            <w:pPr>
                              <w:spacing w:after="0"/>
                              <w:jc w:val="right"/>
                            </w:pPr>
                            <w:r>
                              <w:t>46531 Harry Byrd Highway</w:t>
                            </w:r>
                          </w:p>
                          <w:p w:rsidR="004A3604" w:rsidRDefault="004A3604" w:rsidP="004A3604">
                            <w:pPr>
                              <w:spacing w:after="0"/>
                              <w:jc w:val="right"/>
                            </w:pPr>
                            <w:r>
                              <w:t>Sterling, VA 20164</w:t>
                            </w:r>
                          </w:p>
                          <w:p w:rsidR="004A3604" w:rsidRDefault="004A3604" w:rsidP="004A3604">
                            <w:pPr>
                              <w:spacing w:after="0"/>
                              <w:jc w:val="right"/>
                            </w:pPr>
                            <w:r>
                              <w:t>703-834-5800</w:t>
                            </w:r>
                          </w:p>
                          <w:p w:rsidR="004A3604" w:rsidRDefault="004A3604" w:rsidP="004A3604">
                            <w:pPr>
                              <w:jc w:val="right"/>
                            </w:pPr>
                            <w:r>
                              <w:t>admissions@potomacfalls-rehab.com</w:t>
                            </w:r>
                          </w:p>
                          <w:p w:rsidR="00946894" w:rsidRDefault="00946894" w:rsidP="00946894">
                            <w:pPr>
                              <w:jc w:val="right"/>
                            </w:pPr>
                          </w:p>
                          <w:p w:rsidR="00946894" w:rsidRDefault="00946894" w:rsidP="009468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9DBC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0.25pt;margin-top:36.75pt;width:211.5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" fillcolor="#44546a [3215]" stroked="f" strokeweight="1pt">
                <v:textbox>
                  <w:txbxContent>
                    <w:p w:rsidR="004A3604" w:rsidRDefault="004A3604" w:rsidP="004A3604">
                      <w:pPr>
                        <w:spacing w:after="0"/>
                        <w:jc w:val="right"/>
                      </w:pPr>
                      <w:r>
                        <w:t>46531 Harry Byrd Highway</w:t>
                      </w:r>
                    </w:p>
                    <w:p w:rsidR="004A3604" w:rsidRDefault="004A3604" w:rsidP="004A3604">
                      <w:pPr>
                        <w:spacing w:after="0"/>
                        <w:jc w:val="right"/>
                      </w:pPr>
                      <w:r>
                        <w:t>Sterling, VA 20164</w:t>
                      </w:r>
                    </w:p>
                    <w:p w:rsidR="004A3604" w:rsidRDefault="004A3604" w:rsidP="004A3604">
                      <w:pPr>
                        <w:spacing w:after="0"/>
                        <w:jc w:val="right"/>
                      </w:pPr>
                      <w:r>
                        <w:t>703-834-5800</w:t>
                      </w:r>
                    </w:p>
                    <w:p w:rsidR="004A3604" w:rsidRDefault="004A3604" w:rsidP="004A3604">
                      <w:pPr>
                        <w:jc w:val="right"/>
                      </w:pPr>
                      <w:r>
                        <w:t>admissions@potomacfalls-rehab.com</w:t>
                      </w:r>
                    </w:p>
                    <w:p w:rsidR="00946894" w:rsidRDefault="00946894" w:rsidP="00946894">
                      <w:pPr>
                        <w:jc w:val="right"/>
                      </w:pPr>
                    </w:p>
                    <w:p w:rsidR="00946894" w:rsidRDefault="00946894" w:rsidP="00946894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147B6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798CD7" wp14:editId="481D0CE4">
                <wp:simplePos x="0" y="0"/>
                <wp:positionH relativeFrom="margin">
                  <wp:align>left</wp:align>
                </wp:positionH>
                <wp:positionV relativeFrom="paragraph">
                  <wp:posOffset>-147955</wp:posOffset>
                </wp:positionV>
                <wp:extent cx="4324350" cy="609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6096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1610" w:rsidRPr="001870A3" w:rsidRDefault="004A3604" w:rsidP="00946894">
                            <w:pPr>
                              <w:jc w:val="center"/>
                              <w:rPr>
                                <w:rFonts w:ascii="Goudy Old Style" w:hAnsi="Goudy Old Style"/>
                                <w:i/>
                                <w:sz w:val="52"/>
                                <w:szCs w:val="36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i/>
                                <w:sz w:val="52"/>
                                <w:szCs w:val="36"/>
                              </w:rPr>
                              <w:t>Potomac Falls Health &amp; Rehab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98CD7" id="Text Box 4" o:spid="_x0000_s1027" type="#_x0000_t202" style="position:absolute;margin-left:0;margin-top:-11.65pt;width:340.5pt;height:48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" fillcolor="#44546a [3215]" stroked="f" strokeweight="1pt">
                <v:textbox>
                  <w:txbxContent>
                    <w:p w:rsidR="00F91610" w:rsidRPr="001870A3" w:rsidRDefault="004A3604" w:rsidP="00946894">
                      <w:pPr>
                        <w:jc w:val="center"/>
                        <w:rPr>
                          <w:rFonts w:ascii="Goudy Old Style" w:hAnsi="Goudy Old Style"/>
                          <w:i/>
                          <w:sz w:val="52"/>
                          <w:szCs w:val="36"/>
                        </w:rPr>
                      </w:pPr>
                      <w:r>
                        <w:rPr>
                          <w:rFonts w:ascii="Goudy Old Style" w:hAnsi="Goudy Old Style"/>
                          <w:i/>
                          <w:sz w:val="52"/>
                          <w:szCs w:val="36"/>
                        </w:rPr>
                        <w:t>Potomac Falls Health &amp; Rehab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5622" w:rsidRPr="00147B6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84592D" wp14:editId="795DDEB9">
                <wp:simplePos x="0" y="0"/>
                <wp:positionH relativeFrom="margin">
                  <wp:posOffset>95250</wp:posOffset>
                </wp:positionH>
                <wp:positionV relativeFrom="paragraph">
                  <wp:posOffset>628650</wp:posOffset>
                </wp:positionV>
                <wp:extent cx="6581775" cy="3238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1" y="21600"/>
                    <wp:lineTo x="21631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3238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6894" w:rsidRPr="00147B6F" w:rsidRDefault="00011A7C" w:rsidP="004C5622">
                            <w:pPr>
                              <w:spacing w:after="0"/>
                              <w:jc w:val="center"/>
                              <w:rPr>
                                <w:rFonts w:ascii="Goudy Old Style" w:hAnsi="Goudy Old Style"/>
                                <w:b/>
                                <w:i/>
                                <w:sz w:val="32"/>
                              </w:rPr>
                            </w:pPr>
                            <w:r w:rsidRPr="00147B6F">
                              <w:rPr>
                                <w:rFonts w:ascii="Goudy Old Style" w:hAnsi="Goudy Old Style"/>
                                <w:b/>
                                <w:i/>
                                <w:sz w:val="32"/>
                              </w:rPr>
                              <w:t>Meet the Transitional Care Team</w:t>
                            </w:r>
                            <w:r w:rsidR="00147B6F" w:rsidRPr="00147B6F">
                              <w:rPr>
                                <w:rFonts w:ascii="Goudy Old Style" w:hAnsi="Goudy Old Style"/>
                                <w:b/>
                                <w:i/>
                                <w:sz w:val="32"/>
                              </w:rPr>
                              <w:t xml:space="preserve"> at Potomac Falls Health &amp; </w:t>
                            </w:r>
                            <w:r w:rsidR="004D0795" w:rsidRPr="00147B6F">
                              <w:rPr>
                                <w:rFonts w:ascii="Goudy Old Style" w:hAnsi="Goudy Old Style"/>
                                <w:b/>
                                <w:i/>
                                <w:sz w:val="32"/>
                              </w:rPr>
                              <w:t>Rehab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4592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7.5pt;margin-top:49.5pt;width:518.2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" fillcolor="#8496b0 [1951]" strokecolor="#8496b0 [1951]" strokeweight="1pt">
                <v:textbox>
                  <w:txbxContent>
                    <w:p w:rsidR="00946894" w:rsidRPr="00147B6F" w:rsidRDefault="00011A7C" w:rsidP="004C5622">
                      <w:pPr>
                        <w:spacing w:after="0"/>
                        <w:jc w:val="center"/>
                        <w:rPr>
                          <w:rFonts w:ascii="Goudy Old Style" w:hAnsi="Goudy Old Style"/>
                          <w:b/>
                          <w:i/>
                          <w:sz w:val="32"/>
                        </w:rPr>
                      </w:pPr>
                      <w:r w:rsidRPr="00147B6F">
                        <w:rPr>
                          <w:rFonts w:ascii="Goudy Old Style" w:hAnsi="Goudy Old Style"/>
                          <w:b/>
                          <w:i/>
                          <w:sz w:val="32"/>
                        </w:rPr>
                        <w:t>Meet the Transitional Care Team</w:t>
                      </w:r>
                      <w:r w:rsidR="00147B6F" w:rsidRPr="00147B6F">
                        <w:rPr>
                          <w:rFonts w:ascii="Goudy Old Style" w:hAnsi="Goudy Old Style"/>
                          <w:b/>
                          <w:i/>
                          <w:sz w:val="32"/>
                        </w:rPr>
                        <w:t xml:space="preserve"> at Potomac Falls Health &amp; </w:t>
                      </w:r>
                      <w:r w:rsidR="004D0795" w:rsidRPr="00147B6F">
                        <w:rPr>
                          <w:rFonts w:ascii="Goudy Old Style" w:hAnsi="Goudy Old Style"/>
                          <w:b/>
                          <w:i/>
                          <w:sz w:val="32"/>
                        </w:rPr>
                        <w:t>Rehab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4C5622" w:rsidRPr="00147B6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4C47C275" wp14:editId="77FBCE07">
                <wp:simplePos x="0" y="0"/>
                <wp:positionH relativeFrom="margin">
                  <wp:posOffset>-114300</wp:posOffset>
                </wp:positionH>
                <wp:positionV relativeFrom="margin">
                  <wp:posOffset>-371475</wp:posOffset>
                </wp:positionV>
                <wp:extent cx="6934200" cy="933450"/>
                <wp:effectExtent l="0" t="0" r="19050" b="19050"/>
                <wp:wrapSquare wrapText="bothSides"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93345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Goudy Old Style" w:hAnsi="Goudy Old Style"/>
                                <w:caps/>
                                <w:color w:val="FFFFFF" w:themeColor="background1"/>
                                <w:sz w:val="28"/>
                              </w:rPr>
                              <w:alias w:val="Title"/>
                              <w:tag w:val=""/>
                              <w:id w:val="-1341689497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E8070E" w:rsidRPr="00F91610" w:rsidRDefault="00F91610" w:rsidP="00F91610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jc w:val="center"/>
                                  <w:rPr>
                                    <w:rFonts w:ascii="Goudy Sans" w:hAnsi="Goudy Sans"/>
                                    <w:caps/>
                                    <w:color w:val="FFFFFF" w:themeColor="background1"/>
                                    <w:sz w:val="28"/>
                                  </w:rPr>
                                </w:pPr>
                                <w:r>
                                  <w:rPr>
                                    <w:rFonts w:ascii="Goudy Old Style" w:hAnsi="Goudy Old Style"/>
                                    <w:caps/>
                                    <w:color w:val="FFFFFF" w:themeColor="background1"/>
                                    <w:sz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7C275" id="Rectangle 197" o:spid="_x0000_s1029" style="position:absolute;margin-left:-9pt;margin-top:-29.25pt;width:546pt;height:73.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" o:allowoverlap="f" fillcolor="#44546a [3215]" strokecolor="#44546a [3215]" strokeweight="1pt">
                <v:textbox>
                  <w:txbxContent>
                    <w:sdt>
                      <w:sdtPr>
                        <w:rPr>
                          <w:rFonts w:ascii="Goudy Old Style" w:hAnsi="Goudy Old Style"/>
                          <w:caps/>
                          <w:color w:val="FFFFFF" w:themeColor="background1"/>
                          <w:sz w:val="28"/>
                        </w:rPr>
                        <w:alias w:val="Title"/>
                        <w:tag w:val=""/>
                        <w:id w:val="-1341689497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p w:rsidR="00E8070E" w:rsidRPr="00F91610" w:rsidRDefault="00F91610" w:rsidP="00F91610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Goudy Sans" w:hAnsi="Goudy Sans"/>
                              <w:caps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rFonts w:ascii="Goudy Old Style" w:hAnsi="Goudy Old Style"/>
                              <w:caps/>
                              <w:color w:val="FFFFFF" w:themeColor="background1"/>
                              <w:sz w:val="28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rect>
            </w:pict>
          </mc:Fallback>
        </mc:AlternateContent>
      </w:r>
      <w:r w:rsidR="00011A7C" w:rsidRPr="00147B6F">
        <w:rPr>
          <w:rFonts w:ascii="Times New Roman" w:hAnsi="Times New Roman" w:cs="Times New Roman"/>
          <w:sz w:val="24"/>
          <w:szCs w:val="24"/>
        </w:rPr>
        <w:t>You may receive a variety of different services during your stay in the Transitional Care Unit, depending on your medical needs. Members of your care team include:</w:t>
      </w:r>
    </w:p>
    <w:p w:rsidR="002C4784" w:rsidRPr="00147B6F" w:rsidRDefault="00011A7C" w:rsidP="00BF701C">
      <w:pPr>
        <w:pBdr>
          <w:bottom w:val="single" w:sz="12" w:space="1" w:color="auto"/>
        </w:pBdr>
        <w:spacing w:after="20"/>
        <w:rPr>
          <w:rFonts w:ascii="Times New Roman" w:hAnsi="Times New Roman" w:cs="Times New Roman"/>
          <w:b/>
          <w:sz w:val="24"/>
          <w:szCs w:val="24"/>
        </w:rPr>
      </w:pPr>
      <w:r w:rsidRPr="00147B6F">
        <w:rPr>
          <w:rFonts w:ascii="Times New Roman" w:hAnsi="Times New Roman" w:cs="Times New Roman"/>
          <w:b/>
          <w:sz w:val="24"/>
          <w:szCs w:val="24"/>
        </w:rPr>
        <w:t xml:space="preserve">Admissions </w:t>
      </w:r>
    </w:p>
    <w:p w:rsidR="00BF701C" w:rsidRPr="00147B6F" w:rsidRDefault="00011A7C" w:rsidP="008049DE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The Admissions Team’s job is to help you make a smooth transition fro</w:t>
      </w:r>
      <w:r w:rsidR="00147B6F">
        <w:rPr>
          <w:rFonts w:ascii="Times New Roman" w:hAnsi="Times New Roman" w:cs="Times New Roman"/>
          <w:sz w:val="24"/>
          <w:szCs w:val="24"/>
        </w:rPr>
        <w:t xml:space="preserve">m an acute care hospital to our </w:t>
      </w:r>
      <w:r w:rsidRPr="00147B6F">
        <w:rPr>
          <w:rFonts w:ascii="Times New Roman" w:hAnsi="Times New Roman" w:cs="Times New Roman"/>
          <w:sz w:val="24"/>
          <w:szCs w:val="24"/>
        </w:rPr>
        <w:t xml:space="preserve">Transitional Care Unit by working with the hospital, your physician and your insurance company. </w:t>
      </w:r>
    </w:p>
    <w:p w:rsidR="00BF701C" w:rsidRPr="00147B6F" w:rsidRDefault="00011A7C" w:rsidP="00011A7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7B6F">
        <w:rPr>
          <w:rFonts w:ascii="Times New Roman" w:hAnsi="Times New Roman" w:cs="Times New Roman"/>
          <w:b/>
          <w:sz w:val="24"/>
          <w:szCs w:val="24"/>
        </w:rPr>
        <w:t>Physician</w:t>
      </w:r>
    </w:p>
    <w:p w:rsidR="00011A7C" w:rsidRPr="00147B6F" w:rsidRDefault="00011A7C" w:rsidP="008049DE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Thr</w:t>
      </w:r>
      <w:r w:rsidR="00147B6F">
        <w:rPr>
          <w:rFonts w:ascii="Times New Roman" w:hAnsi="Times New Roman" w:cs="Times New Roman"/>
          <w:sz w:val="24"/>
          <w:szCs w:val="24"/>
        </w:rPr>
        <w:t>oughout your stay, our</w:t>
      </w:r>
      <w:r w:rsidRPr="00147B6F">
        <w:rPr>
          <w:rFonts w:ascii="Times New Roman" w:hAnsi="Times New Roman" w:cs="Times New Roman"/>
          <w:sz w:val="24"/>
          <w:szCs w:val="24"/>
        </w:rPr>
        <w:t xml:space="preserve"> physicians round on our patients</w:t>
      </w:r>
      <w:r w:rsidR="0050152E" w:rsidRPr="00147B6F">
        <w:rPr>
          <w:rFonts w:ascii="Times New Roman" w:hAnsi="Times New Roman" w:cs="Times New Roman"/>
          <w:sz w:val="24"/>
          <w:szCs w:val="24"/>
        </w:rPr>
        <w:t xml:space="preserve"> and oversee your care</w:t>
      </w:r>
      <w:r w:rsidRPr="00147B6F">
        <w:rPr>
          <w:rFonts w:ascii="Times New Roman" w:hAnsi="Times New Roman" w:cs="Times New Roman"/>
          <w:sz w:val="24"/>
          <w:szCs w:val="24"/>
        </w:rPr>
        <w:t>. Both</w:t>
      </w:r>
      <w:r w:rsidR="00CD16A7">
        <w:rPr>
          <w:rFonts w:ascii="Times New Roman" w:hAnsi="Times New Roman" w:cs="Times New Roman"/>
          <w:sz w:val="24"/>
          <w:szCs w:val="24"/>
        </w:rPr>
        <w:t xml:space="preserve"> our attending physicians and </w:t>
      </w:r>
      <w:r w:rsidRPr="00147B6F">
        <w:rPr>
          <w:rFonts w:ascii="Times New Roman" w:hAnsi="Times New Roman" w:cs="Times New Roman"/>
          <w:sz w:val="24"/>
          <w:szCs w:val="24"/>
        </w:rPr>
        <w:t>Medical Director are</w:t>
      </w:r>
      <w:r w:rsidR="00CD16A7">
        <w:rPr>
          <w:rFonts w:ascii="Times New Roman" w:hAnsi="Times New Roman" w:cs="Times New Roman"/>
          <w:sz w:val="24"/>
          <w:szCs w:val="24"/>
        </w:rPr>
        <w:t xml:space="preserve"> experienced in working with the</w:t>
      </w:r>
      <w:r w:rsidRPr="00147B6F">
        <w:rPr>
          <w:rFonts w:ascii="Times New Roman" w:hAnsi="Times New Roman" w:cs="Times New Roman"/>
          <w:sz w:val="24"/>
          <w:szCs w:val="24"/>
        </w:rPr>
        <w:t xml:space="preserve"> Transitiona</w:t>
      </w:r>
      <w:r w:rsidR="00CD16A7">
        <w:rPr>
          <w:rFonts w:ascii="Times New Roman" w:hAnsi="Times New Roman" w:cs="Times New Roman"/>
          <w:sz w:val="24"/>
          <w:szCs w:val="24"/>
        </w:rPr>
        <w:t>l Care Team. Y</w:t>
      </w:r>
      <w:r w:rsidRPr="00147B6F">
        <w:rPr>
          <w:rFonts w:ascii="Times New Roman" w:hAnsi="Times New Roman" w:cs="Times New Roman"/>
          <w:sz w:val="24"/>
          <w:szCs w:val="24"/>
        </w:rPr>
        <w:t>our physician</w:t>
      </w:r>
      <w:r w:rsidR="00CD16A7">
        <w:rPr>
          <w:rFonts w:ascii="Times New Roman" w:hAnsi="Times New Roman" w:cs="Times New Roman"/>
          <w:sz w:val="24"/>
          <w:szCs w:val="24"/>
        </w:rPr>
        <w:t xml:space="preserve"> at Potomac Falls will work with the Interdisciplinary </w:t>
      </w:r>
      <w:r w:rsidRPr="00147B6F">
        <w:rPr>
          <w:rFonts w:ascii="Times New Roman" w:hAnsi="Times New Roman" w:cs="Times New Roman"/>
          <w:sz w:val="24"/>
          <w:szCs w:val="24"/>
        </w:rPr>
        <w:t>Care Team to coordinate your rehabilitation needs.</w:t>
      </w:r>
    </w:p>
    <w:p w:rsidR="002C4784" w:rsidRPr="00147B6F" w:rsidRDefault="00011A7C" w:rsidP="00BF701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7B6F">
        <w:rPr>
          <w:rFonts w:ascii="Times New Roman" w:hAnsi="Times New Roman" w:cs="Times New Roman"/>
          <w:b/>
          <w:sz w:val="24"/>
          <w:szCs w:val="24"/>
        </w:rPr>
        <w:t>Nurses</w:t>
      </w:r>
    </w:p>
    <w:p w:rsidR="00E46895" w:rsidRPr="00147B6F" w:rsidRDefault="00011A7C" w:rsidP="008049DE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The Transitional Care Unit is staffed with registered nu</w:t>
      </w:r>
      <w:r w:rsidR="00CD16A7">
        <w:rPr>
          <w:rFonts w:ascii="Times New Roman" w:hAnsi="Times New Roman" w:cs="Times New Roman"/>
          <w:sz w:val="24"/>
          <w:szCs w:val="24"/>
        </w:rPr>
        <w:t>rses, licensed practical nurses</w:t>
      </w:r>
      <w:r w:rsidRPr="00147B6F">
        <w:rPr>
          <w:rFonts w:ascii="Times New Roman" w:hAnsi="Times New Roman" w:cs="Times New Roman"/>
          <w:sz w:val="24"/>
          <w:szCs w:val="24"/>
        </w:rPr>
        <w:t xml:space="preserve"> and certified nursing as</w:t>
      </w:r>
      <w:r w:rsidR="00CD16A7">
        <w:rPr>
          <w:rFonts w:ascii="Times New Roman" w:hAnsi="Times New Roman" w:cs="Times New Roman"/>
          <w:sz w:val="24"/>
          <w:szCs w:val="24"/>
        </w:rPr>
        <w:t>sistants. The nursing staff</w:t>
      </w:r>
      <w:r w:rsidRPr="00147B6F">
        <w:rPr>
          <w:rFonts w:ascii="Times New Roman" w:hAnsi="Times New Roman" w:cs="Times New Roman"/>
          <w:sz w:val="24"/>
          <w:szCs w:val="24"/>
        </w:rPr>
        <w:t xml:space="preserve"> work</w:t>
      </w:r>
      <w:r w:rsidR="00CD16A7">
        <w:rPr>
          <w:rFonts w:ascii="Times New Roman" w:hAnsi="Times New Roman" w:cs="Times New Roman"/>
          <w:sz w:val="24"/>
          <w:szCs w:val="24"/>
        </w:rPr>
        <w:t>s</w:t>
      </w:r>
      <w:r w:rsidRPr="00147B6F">
        <w:rPr>
          <w:rFonts w:ascii="Times New Roman" w:hAnsi="Times New Roman" w:cs="Times New Roman"/>
          <w:sz w:val="24"/>
          <w:szCs w:val="24"/>
        </w:rPr>
        <w:t xml:space="preserve"> closely with </w:t>
      </w:r>
      <w:r w:rsidR="00CD16A7">
        <w:rPr>
          <w:rFonts w:ascii="Times New Roman" w:hAnsi="Times New Roman" w:cs="Times New Roman"/>
          <w:sz w:val="24"/>
          <w:szCs w:val="24"/>
        </w:rPr>
        <w:t>y</w:t>
      </w:r>
      <w:r w:rsidRPr="00147B6F">
        <w:rPr>
          <w:rFonts w:ascii="Times New Roman" w:hAnsi="Times New Roman" w:cs="Times New Roman"/>
          <w:sz w:val="24"/>
          <w:szCs w:val="24"/>
        </w:rPr>
        <w:t xml:space="preserve">our physicians and other members of your treatment team to develop a plan of care that meets your medical needs. </w:t>
      </w:r>
    </w:p>
    <w:p w:rsidR="002C4784" w:rsidRPr="00147B6F" w:rsidRDefault="00011A7C" w:rsidP="00BF701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7B6F">
        <w:rPr>
          <w:rFonts w:ascii="Times New Roman" w:hAnsi="Times New Roman" w:cs="Times New Roman"/>
          <w:b/>
          <w:sz w:val="24"/>
          <w:szCs w:val="24"/>
        </w:rPr>
        <w:t>Physical Therapist</w:t>
      </w:r>
    </w:p>
    <w:p w:rsidR="00BF701C" w:rsidRPr="00147B6F" w:rsidRDefault="00011A7C" w:rsidP="00BF70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Physical Therapy (PT) is a rehabilitative service (which may be ordered by your physician as needed) which strives to:</w:t>
      </w:r>
    </w:p>
    <w:p w:rsidR="00011A7C" w:rsidRDefault="00011A7C" w:rsidP="00011A7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Improve movement</w:t>
      </w:r>
    </w:p>
    <w:p w:rsidR="00AA3D70" w:rsidRPr="00147B6F" w:rsidRDefault="00AA3D70" w:rsidP="00011A7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 strength &amp; endurance</w:t>
      </w:r>
    </w:p>
    <w:p w:rsidR="00011A7C" w:rsidRPr="00147B6F" w:rsidRDefault="00011A7C" w:rsidP="00011A7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Decrease pain</w:t>
      </w:r>
    </w:p>
    <w:p w:rsidR="00011A7C" w:rsidRPr="00147B6F" w:rsidRDefault="00011A7C" w:rsidP="00011A7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Heal a wound</w:t>
      </w:r>
    </w:p>
    <w:p w:rsidR="00011A7C" w:rsidRPr="00147B6F" w:rsidRDefault="00011A7C" w:rsidP="00011A7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Help heal an injury</w:t>
      </w:r>
    </w:p>
    <w:p w:rsidR="008049DE" w:rsidRPr="00147B6F" w:rsidRDefault="00011A7C" w:rsidP="008049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 xml:space="preserve">Help you adapt to a disability and perform everyday activities such as getting in and out of bed, transferring from a bed to a wheelchair, </w:t>
      </w:r>
      <w:r w:rsidR="00015AE8">
        <w:rPr>
          <w:rFonts w:ascii="Times New Roman" w:hAnsi="Times New Roman" w:cs="Times New Roman"/>
          <w:sz w:val="24"/>
          <w:szCs w:val="24"/>
        </w:rPr>
        <w:t xml:space="preserve">walking, </w:t>
      </w:r>
      <w:r w:rsidRPr="00147B6F">
        <w:rPr>
          <w:rFonts w:ascii="Times New Roman" w:hAnsi="Times New Roman" w:cs="Times New Roman"/>
          <w:sz w:val="24"/>
          <w:szCs w:val="24"/>
        </w:rPr>
        <w:t>etc.</w:t>
      </w:r>
    </w:p>
    <w:p w:rsidR="002C4784" w:rsidRPr="00147B6F" w:rsidRDefault="00011A7C" w:rsidP="00BF701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7B6F">
        <w:rPr>
          <w:rFonts w:ascii="Times New Roman" w:hAnsi="Times New Roman" w:cs="Times New Roman"/>
          <w:b/>
          <w:sz w:val="24"/>
          <w:szCs w:val="24"/>
        </w:rPr>
        <w:t>Occupational Therapist</w:t>
      </w:r>
    </w:p>
    <w:p w:rsidR="002C4784" w:rsidRPr="00147B6F" w:rsidRDefault="00011A7C" w:rsidP="00BF70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 xml:space="preserve">Occupational Therapy (OT) consists of activities and exercises which use the mind and muscles together. It may be ordered for you to maximize your independence with daily activities such as: </w:t>
      </w:r>
    </w:p>
    <w:p w:rsidR="00011A7C" w:rsidRPr="00147B6F" w:rsidRDefault="00011A7C" w:rsidP="00011A7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Bathing</w:t>
      </w:r>
    </w:p>
    <w:p w:rsidR="00011A7C" w:rsidRPr="00147B6F" w:rsidRDefault="00011A7C" w:rsidP="00011A7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Dressing</w:t>
      </w:r>
    </w:p>
    <w:p w:rsidR="00011A7C" w:rsidRPr="00147B6F" w:rsidRDefault="00011A7C" w:rsidP="00011A7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Feeding yourself</w:t>
      </w:r>
    </w:p>
    <w:p w:rsidR="00011A7C" w:rsidRPr="00147B6F" w:rsidRDefault="00011A7C" w:rsidP="00011A7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Cooking</w:t>
      </w:r>
    </w:p>
    <w:p w:rsidR="00011A7C" w:rsidRPr="00147B6F" w:rsidRDefault="00011A7C" w:rsidP="00011A7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Cleaning</w:t>
      </w:r>
    </w:p>
    <w:p w:rsidR="00011A7C" w:rsidRDefault="004A3604" w:rsidP="00011A7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3610B5E0" wp14:editId="3A1E2E8A">
            <wp:simplePos x="0" y="0"/>
            <wp:positionH relativeFrom="margin">
              <wp:align>right</wp:align>
            </wp:positionH>
            <wp:positionV relativeFrom="paragraph">
              <wp:posOffset>-714375</wp:posOffset>
            </wp:positionV>
            <wp:extent cx="2256155" cy="1388110"/>
            <wp:effectExtent l="0" t="0" r="0" b="2540"/>
            <wp:wrapTight wrapText="bothSides">
              <wp:wrapPolygon edited="0">
                <wp:start x="0" y="0"/>
                <wp:lineTo x="0" y="21343"/>
                <wp:lineTo x="21339" y="21343"/>
                <wp:lineTo x="21339" y="0"/>
                <wp:lineTo x="0" y="0"/>
              </wp:wrapPolygon>
            </wp:wrapTight>
            <wp:docPr id="7" name="Picture 7" descr="U:\Desktop\Marketing Materials\Potomac Fall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esktop\Marketing Materials\Potomac Falls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13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1A7C" w:rsidRPr="00147B6F">
        <w:rPr>
          <w:rFonts w:ascii="Times New Roman" w:hAnsi="Times New Roman" w:cs="Times New Roman"/>
          <w:sz w:val="24"/>
          <w:szCs w:val="24"/>
        </w:rPr>
        <w:t>Money management</w:t>
      </w:r>
    </w:p>
    <w:p w:rsidR="00015AE8" w:rsidRPr="00147B6F" w:rsidRDefault="00015AE8" w:rsidP="00011A7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Medication Management</w:t>
      </w:r>
    </w:p>
    <w:p w:rsidR="00015AE8" w:rsidRDefault="00015AE8" w:rsidP="00015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Occupational therapists </w:t>
      </w:r>
      <w:r w:rsidR="00011A7C" w:rsidRPr="00147B6F">
        <w:rPr>
          <w:rFonts w:ascii="Times New Roman" w:hAnsi="Times New Roman" w:cs="Times New Roman"/>
          <w:sz w:val="24"/>
          <w:szCs w:val="24"/>
        </w:rPr>
        <w:t>also help you and your family decide if you need specialized equipment, such as grab bars or tub seats, to make your activities of daily living easier</w:t>
      </w:r>
      <w:r>
        <w:rPr>
          <w:rFonts w:ascii="Times New Roman" w:hAnsi="Times New Roman" w:cs="Times New Roman"/>
          <w:sz w:val="24"/>
          <w:szCs w:val="24"/>
        </w:rPr>
        <w:t xml:space="preserve"> and safer when you return home.</w:t>
      </w:r>
    </w:p>
    <w:p w:rsidR="002C4784" w:rsidRPr="00015AE8" w:rsidRDefault="00011A7C" w:rsidP="00015AE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5AE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Speech Pathologist</w:t>
      </w:r>
      <w:r w:rsidR="00015AE8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</w:t>
      </w:r>
    </w:p>
    <w:p w:rsidR="001870A3" w:rsidRPr="00147B6F" w:rsidRDefault="00236178" w:rsidP="00BF70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If your illness or injury has caused communication</w:t>
      </w:r>
      <w:r w:rsidR="00015AE8">
        <w:rPr>
          <w:rFonts w:ascii="Times New Roman" w:hAnsi="Times New Roman" w:cs="Times New Roman"/>
          <w:sz w:val="24"/>
          <w:szCs w:val="24"/>
        </w:rPr>
        <w:t>, memory</w:t>
      </w:r>
      <w:r w:rsidRPr="00147B6F">
        <w:rPr>
          <w:rFonts w:ascii="Times New Roman" w:hAnsi="Times New Roman" w:cs="Times New Roman"/>
          <w:sz w:val="24"/>
          <w:szCs w:val="24"/>
        </w:rPr>
        <w:t xml:space="preserve"> or swallowing difficulties, your doctor may order therapy from a speech-language pathologist. The goals of speech pathology (ST) can include: </w:t>
      </w:r>
    </w:p>
    <w:p w:rsidR="00236178" w:rsidRPr="00147B6F" w:rsidRDefault="00236178" w:rsidP="0023617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To recover as much of your normal communication skills as possible</w:t>
      </w:r>
    </w:p>
    <w:p w:rsidR="00236178" w:rsidRPr="00147B6F" w:rsidRDefault="00236178" w:rsidP="0023617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To help you and your family become comfortable and skilled with new ways to communicate</w:t>
      </w:r>
    </w:p>
    <w:p w:rsidR="008049DE" w:rsidRDefault="00236178" w:rsidP="008049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To help you overcome swallowing difficulties through strengthening exercises and safe swallowing techniques</w:t>
      </w:r>
    </w:p>
    <w:p w:rsidR="00015AE8" w:rsidRPr="00147B6F" w:rsidRDefault="00015AE8" w:rsidP="008049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help you improve memory and cognitive capabilities </w:t>
      </w:r>
    </w:p>
    <w:p w:rsidR="002C4784" w:rsidRPr="00147B6F" w:rsidRDefault="00147B6F" w:rsidP="00BF701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Social Services </w:t>
      </w:r>
    </w:p>
    <w:p w:rsidR="00236178" w:rsidRPr="00147B6F" w:rsidRDefault="00015AE8" w:rsidP="002361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Social Services Department i</w:t>
      </w:r>
      <w:r w:rsidR="00236178" w:rsidRPr="00147B6F">
        <w:rPr>
          <w:rFonts w:ascii="Times New Roman" w:hAnsi="Times New Roman" w:cs="Times New Roman"/>
          <w:sz w:val="24"/>
          <w:szCs w:val="24"/>
        </w:rPr>
        <w:t xml:space="preserve">nteracts with </w:t>
      </w:r>
      <w:r>
        <w:rPr>
          <w:rFonts w:ascii="Times New Roman" w:hAnsi="Times New Roman" w:cs="Times New Roman"/>
          <w:sz w:val="24"/>
          <w:szCs w:val="24"/>
        </w:rPr>
        <w:t xml:space="preserve">the patients, </w:t>
      </w:r>
      <w:r w:rsidR="00236178" w:rsidRPr="00147B6F">
        <w:rPr>
          <w:rFonts w:ascii="Times New Roman" w:hAnsi="Times New Roman" w:cs="Times New Roman"/>
          <w:sz w:val="24"/>
          <w:szCs w:val="24"/>
        </w:rPr>
        <w:t>their families and friends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5AE8">
        <w:rPr>
          <w:rFonts w:ascii="Times New Roman" w:hAnsi="Times New Roman" w:cs="Times New Roman"/>
          <w:sz w:val="24"/>
          <w:szCs w:val="24"/>
        </w:rPr>
        <w:t xml:space="preserve"> </w:t>
      </w:r>
      <w:r w:rsidRPr="00147B6F">
        <w:rPr>
          <w:rFonts w:ascii="Times New Roman" w:hAnsi="Times New Roman" w:cs="Times New Roman"/>
          <w:sz w:val="24"/>
          <w:szCs w:val="24"/>
        </w:rPr>
        <w:t>as well</w:t>
      </w:r>
      <w:r w:rsidRPr="00015AE8">
        <w:rPr>
          <w:rFonts w:ascii="Times New Roman" w:hAnsi="Times New Roman" w:cs="Times New Roman"/>
          <w:sz w:val="24"/>
          <w:szCs w:val="24"/>
        </w:rPr>
        <w:t xml:space="preserve"> </w:t>
      </w:r>
      <w:r w:rsidRPr="00147B6F">
        <w:rPr>
          <w:rFonts w:ascii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>levels of staff within the c</w:t>
      </w:r>
      <w:r w:rsidRPr="00147B6F">
        <w:rPr>
          <w:rFonts w:ascii="Times New Roman" w:hAnsi="Times New Roman" w:cs="Times New Roman"/>
          <w:sz w:val="24"/>
          <w:szCs w:val="24"/>
        </w:rPr>
        <w:t>enter</w:t>
      </w:r>
      <w:r w:rsidR="00236178" w:rsidRPr="00147B6F">
        <w:rPr>
          <w:rFonts w:ascii="Times New Roman" w:hAnsi="Times New Roman" w:cs="Times New Roman"/>
          <w:sz w:val="24"/>
          <w:szCs w:val="24"/>
        </w:rPr>
        <w:t>. This is essential to enhancing the opportunity for the patient’s</w:t>
      </w:r>
      <w:r>
        <w:rPr>
          <w:rFonts w:ascii="Times New Roman" w:hAnsi="Times New Roman" w:cs="Times New Roman"/>
          <w:sz w:val="24"/>
          <w:szCs w:val="24"/>
        </w:rPr>
        <w:t xml:space="preserve"> positive experience while stay</w:t>
      </w:r>
      <w:r w:rsidR="00236178" w:rsidRPr="00147B6F">
        <w:rPr>
          <w:rFonts w:ascii="Times New Roman" w:hAnsi="Times New Roman" w:cs="Times New Roman"/>
          <w:sz w:val="24"/>
          <w:szCs w:val="24"/>
        </w:rPr>
        <w:t>ing on the Transitional Care Unit. Other duties of the Social Services</w:t>
      </w:r>
      <w:r w:rsidR="00AE3EE6">
        <w:rPr>
          <w:rFonts w:ascii="Times New Roman" w:hAnsi="Times New Roman" w:cs="Times New Roman"/>
          <w:sz w:val="24"/>
          <w:szCs w:val="24"/>
        </w:rPr>
        <w:t xml:space="preserve"> Department</w:t>
      </w:r>
      <w:r w:rsidR="00236178" w:rsidRPr="00147B6F">
        <w:rPr>
          <w:rFonts w:ascii="Times New Roman" w:hAnsi="Times New Roman" w:cs="Times New Roman"/>
          <w:sz w:val="24"/>
          <w:szCs w:val="24"/>
        </w:rPr>
        <w:t xml:space="preserve"> include, but are not limited to:</w:t>
      </w:r>
    </w:p>
    <w:p w:rsidR="00236178" w:rsidRPr="00147B6F" w:rsidRDefault="00AE3EE6" w:rsidP="0023617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Planning and coordinating a </w:t>
      </w:r>
      <w:r w:rsidR="00236178" w:rsidRPr="00147B6F">
        <w:rPr>
          <w:rFonts w:ascii="Times New Roman" w:hAnsi="Times New Roman" w:cs="Times New Roman"/>
          <w:sz w:val="24"/>
          <w:szCs w:val="24"/>
        </w:rPr>
        <w:t>safe transition</w:t>
      </w:r>
    </w:p>
    <w:p w:rsidR="00236178" w:rsidRPr="00147B6F" w:rsidRDefault="00236178" w:rsidP="0023617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Counseling patients and their families</w:t>
      </w:r>
    </w:p>
    <w:p w:rsidR="00236178" w:rsidRPr="00147B6F" w:rsidRDefault="00236178" w:rsidP="0023617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Community Liaison for patients and their families</w:t>
      </w:r>
    </w:p>
    <w:p w:rsidR="00236178" w:rsidRPr="00147B6F" w:rsidRDefault="00236178" w:rsidP="0023617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Advocating and protecting resident/patient rights</w:t>
      </w:r>
    </w:p>
    <w:p w:rsidR="00236178" w:rsidRPr="00147B6F" w:rsidRDefault="00236178" w:rsidP="0023617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Ensuring the social and emotional needs of the patient are met</w:t>
      </w:r>
    </w:p>
    <w:p w:rsidR="008049DE" w:rsidRPr="00147B6F" w:rsidRDefault="00236178" w:rsidP="008049D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Promoting the maximum level of independence of each patient</w:t>
      </w:r>
    </w:p>
    <w:p w:rsidR="00236178" w:rsidRPr="00147B6F" w:rsidRDefault="00236178" w:rsidP="0023617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7B6F">
        <w:rPr>
          <w:rFonts w:ascii="Times New Roman" w:hAnsi="Times New Roman" w:cs="Times New Roman"/>
          <w:b/>
          <w:sz w:val="24"/>
          <w:szCs w:val="24"/>
        </w:rPr>
        <w:t>Nutritional Services</w:t>
      </w:r>
    </w:p>
    <w:p w:rsidR="00236178" w:rsidRPr="00147B6F" w:rsidRDefault="00236178" w:rsidP="008049DE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 xml:space="preserve">The Transitional Care Unit offers a varied menu </w:t>
      </w:r>
      <w:r w:rsidR="00AE3EE6">
        <w:rPr>
          <w:rFonts w:ascii="Times New Roman" w:hAnsi="Times New Roman" w:cs="Times New Roman"/>
          <w:sz w:val="24"/>
          <w:szCs w:val="24"/>
        </w:rPr>
        <w:t xml:space="preserve">with choices </w:t>
      </w:r>
      <w:r w:rsidRPr="00147B6F">
        <w:rPr>
          <w:rFonts w:ascii="Times New Roman" w:hAnsi="Times New Roman" w:cs="Times New Roman"/>
          <w:sz w:val="24"/>
          <w:szCs w:val="24"/>
        </w:rPr>
        <w:t xml:space="preserve">at every meal. </w:t>
      </w:r>
      <w:r w:rsidR="00AE3EE6">
        <w:rPr>
          <w:rFonts w:ascii="Times New Roman" w:hAnsi="Times New Roman" w:cs="Times New Roman"/>
          <w:sz w:val="24"/>
          <w:szCs w:val="24"/>
        </w:rPr>
        <w:t xml:space="preserve">Light refreshments are available on Transitional Care Unit.  </w:t>
      </w:r>
      <w:r w:rsidRPr="00147B6F">
        <w:rPr>
          <w:rFonts w:ascii="Times New Roman" w:hAnsi="Times New Roman" w:cs="Times New Roman"/>
          <w:sz w:val="24"/>
          <w:szCs w:val="24"/>
        </w:rPr>
        <w:t>Our Registered Dietitian will assess</w:t>
      </w:r>
      <w:r w:rsidR="008049DE" w:rsidRPr="00147B6F">
        <w:rPr>
          <w:rFonts w:ascii="Times New Roman" w:hAnsi="Times New Roman" w:cs="Times New Roman"/>
          <w:sz w:val="24"/>
          <w:szCs w:val="24"/>
        </w:rPr>
        <w:t xml:space="preserve"> your unique nutritional needs.</w:t>
      </w:r>
    </w:p>
    <w:p w:rsidR="00236178" w:rsidRPr="00147B6F" w:rsidRDefault="00AE3EE6" w:rsidP="0023617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Activities Department</w:t>
      </w:r>
    </w:p>
    <w:p w:rsidR="00236178" w:rsidRPr="00236178" w:rsidRDefault="004A3604" w:rsidP="00236178">
      <w:pPr>
        <w:spacing w:after="0"/>
        <w:rPr>
          <w:rFonts w:ascii="Goudy Old Style" w:hAnsi="Goudy Old Style"/>
          <w:sz w:val="24"/>
        </w:rPr>
      </w:pPr>
      <w:r w:rsidRPr="00147B6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9504" behindDoc="1" locked="0" layoutInCell="1" allowOverlap="1" wp14:anchorId="15A751A6" wp14:editId="4EF415C2">
            <wp:simplePos x="0" y="0"/>
            <wp:positionH relativeFrom="margin">
              <wp:align>right</wp:align>
            </wp:positionH>
            <wp:positionV relativeFrom="paragraph">
              <wp:posOffset>2643505</wp:posOffset>
            </wp:positionV>
            <wp:extent cx="2256155" cy="1388110"/>
            <wp:effectExtent l="0" t="0" r="0" b="2540"/>
            <wp:wrapTight wrapText="bothSides">
              <wp:wrapPolygon edited="0">
                <wp:start x="0" y="0"/>
                <wp:lineTo x="0" y="21343"/>
                <wp:lineTo x="21339" y="21343"/>
                <wp:lineTo x="21339" y="0"/>
                <wp:lineTo x="0" y="0"/>
              </wp:wrapPolygon>
            </wp:wrapTight>
            <wp:docPr id="2" name="Picture 2" descr="U:\Desktop\Marketing Materials\Potomac Fall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esktop\Marketing Materials\Potomac Falls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13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178" w:rsidRPr="00147B6F">
        <w:rPr>
          <w:rFonts w:ascii="Times New Roman" w:hAnsi="Times New Roman" w:cs="Times New Roman"/>
          <w:sz w:val="24"/>
        </w:rPr>
        <w:t>As part of your care, you will receive leisure support through programs planned by the</w:t>
      </w:r>
      <w:r w:rsidR="00AE3EE6">
        <w:rPr>
          <w:rFonts w:ascii="Times New Roman" w:hAnsi="Times New Roman" w:cs="Times New Roman"/>
          <w:sz w:val="24"/>
        </w:rPr>
        <w:t xml:space="preserve"> Activities Department.</w:t>
      </w:r>
      <w:r w:rsidR="00236178" w:rsidRPr="00147B6F">
        <w:rPr>
          <w:rFonts w:ascii="Times New Roman" w:hAnsi="Times New Roman" w:cs="Times New Roman"/>
          <w:sz w:val="24"/>
        </w:rPr>
        <w:t xml:space="preserve"> </w:t>
      </w:r>
      <w:r w:rsidR="008049DE" w:rsidRPr="00147B6F">
        <w:rPr>
          <w:rFonts w:ascii="Times New Roman" w:hAnsi="Times New Roman" w:cs="Times New Roman"/>
          <w:sz w:val="24"/>
        </w:rPr>
        <w:t>The goal is to help you develop an independent leisure lifestyle which takes into account your interests, needs and abilities</w:t>
      </w:r>
      <w:r w:rsidR="008049DE">
        <w:rPr>
          <w:rFonts w:ascii="Goudy Old Style" w:hAnsi="Goudy Old Style"/>
          <w:sz w:val="24"/>
        </w:rPr>
        <w:t xml:space="preserve">. </w:t>
      </w:r>
    </w:p>
    <w:sectPr w:rsidR="00236178" w:rsidRPr="00236178" w:rsidSect="008049DE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955" w:rsidRDefault="001B0955" w:rsidP="00E8070E">
      <w:pPr>
        <w:spacing w:after="0" w:line="240" w:lineRule="auto"/>
      </w:pPr>
      <w:r>
        <w:separator/>
      </w:r>
    </w:p>
  </w:endnote>
  <w:endnote w:type="continuationSeparator" w:id="0">
    <w:p w:rsidR="001B0955" w:rsidRDefault="001B0955" w:rsidP="00E80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oudy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955" w:rsidRDefault="001B0955" w:rsidP="00E8070E">
      <w:pPr>
        <w:spacing w:after="0" w:line="240" w:lineRule="auto"/>
      </w:pPr>
      <w:r>
        <w:separator/>
      </w:r>
    </w:p>
  </w:footnote>
  <w:footnote w:type="continuationSeparator" w:id="0">
    <w:p w:rsidR="001B0955" w:rsidRDefault="001B0955" w:rsidP="00E80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E4A22"/>
    <w:multiLevelType w:val="hybridMultilevel"/>
    <w:tmpl w:val="580E6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74294"/>
    <w:multiLevelType w:val="hybridMultilevel"/>
    <w:tmpl w:val="B6128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728CC"/>
    <w:multiLevelType w:val="hybridMultilevel"/>
    <w:tmpl w:val="8E945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870D2"/>
    <w:multiLevelType w:val="hybridMultilevel"/>
    <w:tmpl w:val="05002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D633C"/>
    <w:multiLevelType w:val="hybridMultilevel"/>
    <w:tmpl w:val="89BA3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E76B6"/>
    <w:multiLevelType w:val="hybridMultilevel"/>
    <w:tmpl w:val="F6769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84"/>
    <w:rsid w:val="00011A7C"/>
    <w:rsid w:val="00015AE8"/>
    <w:rsid w:val="000C0BB9"/>
    <w:rsid w:val="00102074"/>
    <w:rsid w:val="00147B6F"/>
    <w:rsid w:val="001870A3"/>
    <w:rsid w:val="001B0955"/>
    <w:rsid w:val="00236178"/>
    <w:rsid w:val="002C4784"/>
    <w:rsid w:val="004A3604"/>
    <w:rsid w:val="004B7059"/>
    <w:rsid w:val="004C5622"/>
    <w:rsid w:val="004D0795"/>
    <w:rsid w:val="0050152E"/>
    <w:rsid w:val="006522C3"/>
    <w:rsid w:val="00684BBF"/>
    <w:rsid w:val="008049DE"/>
    <w:rsid w:val="00946894"/>
    <w:rsid w:val="00A374B2"/>
    <w:rsid w:val="00AA04E6"/>
    <w:rsid w:val="00AA3D70"/>
    <w:rsid w:val="00AE3EE6"/>
    <w:rsid w:val="00AE4203"/>
    <w:rsid w:val="00BF701C"/>
    <w:rsid w:val="00C67CF6"/>
    <w:rsid w:val="00CD16A7"/>
    <w:rsid w:val="00D40882"/>
    <w:rsid w:val="00E04E99"/>
    <w:rsid w:val="00E46895"/>
    <w:rsid w:val="00E8070E"/>
    <w:rsid w:val="00F9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648454A-0F3D-4E97-912A-CC2B0EEE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7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7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0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70E"/>
  </w:style>
  <w:style w:type="paragraph" w:styleId="Footer">
    <w:name w:val="footer"/>
    <w:basedOn w:val="Normal"/>
    <w:link w:val="FooterChar"/>
    <w:uiPriority w:val="99"/>
    <w:unhideWhenUsed/>
    <w:rsid w:val="00E80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67CEA-6F67-4BBD-AA5C-A65AA02D4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Maerki</dc:creator>
  <cp:keywords/>
  <dc:description/>
  <cp:lastModifiedBy>Peter Miller</cp:lastModifiedBy>
  <cp:revision>2</cp:revision>
  <cp:lastPrinted>2016-11-29T15:57:00Z</cp:lastPrinted>
  <dcterms:created xsi:type="dcterms:W3CDTF">2017-01-23T16:41:00Z</dcterms:created>
  <dcterms:modified xsi:type="dcterms:W3CDTF">2017-01-23T16:41:00Z</dcterms:modified>
</cp:coreProperties>
</file>